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780446891"/>
        <w:docPartObj>
          <w:docPartGallery w:val="Cover Pages"/>
          <w:docPartUnique/>
        </w:docPartObj>
      </w:sdtPr>
      <w:sdtEndPr/>
      <w:sdtContent>
        <w:tbl>
          <w:tblPr>
            <w:tblStyle w:val="Tabelraster"/>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firstRow="1" w:lastRow="0" w:firstColumn="1" w:lastColumn="0" w:noHBand="0" w:noVBand="1"/>
          </w:tblPr>
          <w:tblGrid>
            <w:gridCol w:w="3050"/>
            <w:gridCol w:w="1506"/>
            <w:gridCol w:w="513"/>
            <w:gridCol w:w="4002"/>
          </w:tblGrid>
          <w:tr w:rsidR="00CB3992" w14:paraId="1123ED71" w14:textId="77777777">
            <w:tc>
              <w:tcPr>
                <w:tcW w:w="1086" w:type="dxa"/>
                <w:vAlign w:val="center"/>
              </w:tcPr>
              <w:p w14:paraId="7678F93B" w14:textId="77777777" w:rsidR="00CB3992" w:rsidRDefault="00CB3992" w:rsidP="00C91CA5"/>
            </w:tc>
            <w:tc>
              <w:tcPr>
                <w:tcW w:w="2842" w:type="dxa"/>
                <w:vAlign w:val="center"/>
              </w:tcPr>
              <w:p w14:paraId="19FE4080" w14:textId="77777777" w:rsidR="00CB3992" w:rsidRDefault="00CB3992" w:rsidP="002C6857">
                <w:pPr>
                  <w:pStyle w:val="Geenafstand"/>
                </w:pPr>
              </w:p>
            </w:tc>
            <w:tc>
              <w:tcPr>
                <w:tcW w:w="5648" w:type="dxa"/>
                <w:gridSpan w:val="2"/>
                <w:vAlign w:val="center"/>
              </w:tcPr>
              <w:p w14:paraId="49FD2FEA" w14:textId="77777777" w:rsidR="00CB3992" w:rsidRDefault="00CB3992">
                <w:pPr>
                  <w:pStyle w:val="Geenafstand"/>
                </w:pPr>
              </w:p>
            </w:tc>
          </w:tr>
          <w:tr w:rsidR="00CB3992" w14:paraId="5DC51C6E" w14:textId="77777777">
            <w:tc>
              <w:tcPr>
                <w:tcW w:w="3928" w:type="dxa"/>
                <w:gridSpan w:val="2"/>
                <w:vAlign w:val="center"/>
              </w:tcPr>
              <w:p w14:paraId="2A58BBD4" w14:textId="77777777" w:rsidR="00CB3992" w:rsidRDefault="002C6857">
                <w:pPr>
                  <w:pStyle w:val="Geenafstand"/>
                </w:pPr>
                <w:r>
                  <w:rPr>
                    <w:noProof/>
                    <w:lang w:eastAsia="nl-NL"/>
                  </w:rPr>
                  <mc:AlternateContent>
                    <mc:Choice Requires="wpg">
                      <w:drawing>
                        <wp:inline distT="0" distB="0" distL="0" distR="0" wp14:anchorId="0817A8FF" wp14:editId="0EBAE680">
                          <wp:extent cx="2332355" cy="234950"/>
                          <wp:effectExtent l="5080" t="6350" r="24765" b="15875"/>
                          <wp:docPr id="1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234950"/>
                                    <a:chOff x="671" y="11589"/>
                                    <a:chExt cx="3673" cy="370"/>
                                  </a:xfrm>
                                </wpg:grpSpPr>
                                <wps:wsp>
                                  <wps:cNvPr id="18" name="AutoShape 60"/>
                                  <wps:cNvCnPr>
                                    <a:cxnSpLocks noChangeShapeType="1"/>
                                  </wps:cNvCnPr>
                                  <wps:spPr bwMode="auto">
                                    <a:xfrm rot="10800000">
                                      <a:off x="1619" y="11959"/>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9" name="AutoShape 61"/>
                                  <wps:cNvCnPr>
                                    <a:cxnSpLocks noChangeShapeType="1"/>
                                  </wps:cNvCnPr>
                                  <wps:spPr bwMode="auto">
                                    <a:xfrm rot="10800000">
                                      <a:off x="1621" y="11697"/>
                                      <a:ext cx="2723" cy="0"/>
                                    </a:xfrm>
                                    <a:prstGeom prst="straightConnector1">
                                      <a:avLst/>
                                    </a:prstGeom>
                                    <a:noFill/>
                                    <a:ln w="3810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AutoShape 62"/>
                                  <wps:cNvCnPr>
                                    <a:cxnSpLocks noChangeShapeType="1"/>
                                  </wps:cNvCnPr>
                                  <wps:spPr bwMode="auto">
                                    <a:xfrm rot="10800000">
                                      <a:off x="1619" y="11589"/>
                                      <a:ext cx="2723" cy="0"/>
                                    </a:xfrm>
                                    <a:prstGeom prst="straightConnector1">
                                      <a:avLst/>
                                    </a:prstGeom>
                                    <a:noFill/>
                                    <a:ln w="63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AutoShape 63"/>
                                  <wps:cNvCnPr>
                                    <a:cxnSpLocks noChangeShapeType="1"/>
                                  </wps:cNvCnPr>
                                  <wps:spPr bwMode="auto">
                                    <a:xfrm rot="10800000">
                                      <a:off x="671" y="11897"/>
                                      <a:ext cx="3666" cy="0"/>
                                    </a:xfrm>
                                    <a:prstGeom prst="straightConnector1">
                                      <a:avLst/>
                                    </a:prstGeom>
                                    <a:noFill/>
                                    <a:ln w="952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2" name="AutoShape 64"/>
                                  <wps:cNvCnPr>
                                    <a:cxnSpLocks noChangeShapeType="1"/>
                                  </wps:cNvCnPr>
                                  <wps:spPr bwMode="auto">
                                    <a:xfrm rot="10800000">
                                      <a:off x="677" y="11764"/>
                                      <a:ext cx="366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0FDB5F" id="Group 59" o:spid="_x0000_s1026" style="width:183.65pt;height:18.5pt;mso-position-horizontal-relative:char;mso-position-vertical-relative:line" coordorigin="671,11589" coordsize="367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xmXwMAANQRAAAOAAAAZHJzL2Uyb0RvYy54bWzsWNtO4zAQfV9p/8HKe8mtTZuIglBbeNkL&#10;EuwHGMe5aBM7sl1atNp/3/E4TSnwsGJXRULwEOzYHp85czwd5/R82zbknitdSzH3wpPAI1wwmdei&#10;nHs/bi9HM49oQ0VOGyn43Hvg2js/+/zpdNNlPJKVbHKuCBgROtt0c68ypst8X7OKt1SfyI4LGCyk&#10;aqmBrir9XNENWG8bPwqCxN9IlXdKMq41vF26Qe8M7RcFZ+Z7UWhuSDP3AJvBp8LnnX36Z6c0KxXt&#10;qpr1MOgrULS0FrDpYGpJDSVrVT8z1dZMSS0Lc8Jk68uiqBlHH8CbMHjizZWS6w59KbNN2Q00AbVP&#10;eHq1Wfbt/lqROofYTT0iaAsxwm3JJLXkbLoygzlXqrvprpXzEJpfJPupYdh/Om77pZtM7jZfZQ72&#10;6NpIJGdbqNaaALfJFmPwMMSAbw1h8DKK4yieTDzCYCyKx+mkDxKrIJJ2WTINPQKDYTiZIUaasWrV&#10;L4+TaezWxlNc6NPMbYtQe2jWL9Cb3lOq/43Sm4p2HCOlLV07SkH8jtILoADnkARR2e1h3kI4TtlW&#10;9JwSIRcVFSXH2bcPHfAX2kAA/EdLbEdDQF7mmCgJQg+DWWD/kPqe8jAJ05681AWYZgPz06in7pA4&#10;mnVKmysuW2Ibc08bReuyMgspBBwwqULcgt5/0cYi3S+wwRbysm4aeE+zRpAN4EoDiKnta9nUuR3F&#10;jj3yfNEock/hsFLGuDARzmvWLSjJvQ+dT87eurWawPk7zJg5rBkEcrADnCaR48KK03zVtw2tG9cG&#10;4I2wUIARcKVvuWP8Kw3S1Ww1G4/GUbIajYPlcnRxuRiPkstwOlnGy8ViGf62aMNxVtV5zoV1bJdS&#10;wvHf6atPbi4ZDElloNA/tI4uAtjdfwSNQrHacCK/k/nDtbJh6SV/LO2Dzp5pH5V8IGQ4u8fTfrRL&#10;HEk6dZn/2NqPZ6Bf1PSBMgfRfmi/fAfaj6DSeKb9yP2cPkriR9X+kPeHH81jaz+JP9K+PnmxUns/&#10;ad+m2GfSj99S+vtycfY068dJkrhicVc97CrU/1vxpJNo8pH037vyoxeUP35b5cOVDi9K0wSB7Gv9&#10;Yyk/huL4Q/lvp3y89MKnA7wh9J857LeJx328Guw/xpz9AQAA//8DAFBLAwQUAAYACAAAACEAnsg4&#10;vtsAAAAEAQAADwAAAGRycy9kb3ducmV2LnhtbEyPQUvDQBCF74L/YRnBm93EYFtiNqUU9VQEW0F6&#10;mybTJDQ7G7LbJP33jl70MrzhDe99k60m26qBet84NhDPIlDEhSsbrgx87l8flqB8QC6xdUwGruRh&#10;ld/eZJiWbuQPGnahUhLCPkUDdQhdqrUvarLoZ64jFu/keotB1r7SZY+jhNtWP0bRXFtsWBpq7GhT&#10;U3HeXayBtxHHdRK/DNvzaXM97J/ev7YxGXN/N62fQQWawt8x/OALOuTCdHQXLr1qDcgj4XeKl8wX&#10;CaijiEUEOs/0f/j8GwAA//8DAFBLAQItABQABgAIAAAAIQC2gziS/gAAAOEBAAATAAAAAAAAAAAA&#10;AAAAAAAAAABbQ29udGVudF9UeXBlc10ueG1sUEsBAi0AFAAGAAgAAAAhADj9If/WAAAAlAEAAAsA&#10;AAAAAAAAAAAAAAAALwEAAF9yZWxzLy5yZWxzUEsBAi0AFAAGAAgAAAAhAJ6x7GZfAwAA1BEAAA4A&#10;AAAAAAAAAAAAAAAALgIAAGRycy9lMm9Eb2MueG1sUEsBAi0AFAAGAAgAAAAhAJ7IOL7bAAAABAEA&#10;AA8AAAAAAAAAAAAAAAAAuQUAAGRycy9kb3ducmV2LnhtbFBLBQYAAAAABAAEAPMAAADBBgAAAAA=&#10;">
                          <v:shapetype id="_x0000_t32" coordsize="21600,21600" o:spt="32" o:oned="t" path="m,l21600,21600e" filled="f">
                            <v:path arrowok="t" fillok="f" o:connecttype="none"/>
                            <o:lock v:ext="edit" shapetype="t"/>
                          </v:shapetype>
                          <v:shape id="AutoShape 60" o:spid="_x0000_s1027" type="#_x0000_t32" style="position:absolute;left:1619;top:11959;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r9xAAAANsAAAAPAAAAZHJzL2Rvd25yZXYueG1sRI9Na8JA&#10;EIbvQv/DMgUvUjcRKSV1laIIIthSG+9DdpqEZmdDdjWJv75zKPQ2w7wfz6w2g2vUjbpQezaQzhNQ&#10;xIW3NZcG8q/90wuoEJEtNp7JwEgBNuuHyQoz63v+pNs5lkpCOGRooIqxzbQORUUOw9y3xHL79p3D&#10;KGtXatthL+Gu0YskedYOa5aGClvaVlT8nK9Oemcf12N/H3Mad5S+L0/J5ZLmxkwfh7dXUJGG+C/+&#10;cx+s4Aus/CID6PUvAAAA//8DAFBLAQItABQABgAIAAAAIQDb4fbL7gAAAIUBAAATAAAAAAAAAAAA&#10;AAAAAAAAAABbQ29udGVudF9UeXBlc10ueG1sUEsBAi0AFAAGAAgAAAAhAFr0LFu/AAAAFQEAAAsA&#10;AAAAAAAAAAAAAAAAHwEAAF9yZWxzLy5yZWxzUEsBAi0AFAAGAAgAAAAhAHDMCv3EAAAA2wAAAA8A&#10;AAAAAAAAAAAAAAAABwIAAGRycy9kb3ducmV2LnhtbFBLBQYAAAAAAwADALcAAAD4AgAAAAA=&#10;" strokecolor="#438086 [3205]" strokeweight="1.5pt"/>
                          <v:shape id="AutoShape 61" o:spid="_x0000_s1028" type="#_x0000_t32" style="position:absolute;left:1621;top:11697;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OZwwAAANsAAAAPAAAAZHJzL2Rvd25yZXYueG1sRE9Li8Iw&#10;EL4v7H8Is+Bl0VRB0WqURXyBKPg46G22GdtiMylN1O6/3wiCt/n4njOa1KYQd6pcbllBuxWBIE6s&#10;zjlVcDzMm30QziNrLCyTgj9yMBl/foww1vbBO7rvfSpCCLsYFWTel7GULsnIoGvZkjhwF1sZ9AFW&#10;qdQVPkK4KWQninrSYM6hIcOSphkl1/3NKFisL6dd93DezL/Xur/obq+b5e9MqcZX/TME4an2b/HL&#10;vdJh/gCev4QD5PgfAAD//wMAUEsBAi0AFAAGAAgAAAAhANvh9svuAAAAhQEAABMAAAAAAAAAAAAA&#10;AAAAAAAAAFtDb250ZW50X1R5cGVzXS54bWxQSwECLQAUAAYACAAAACEAWvQsW78AAAAVAQAACwAA&#10;AAAAAAAAAAAAAAAfAQAAX3JlbHMvLnJlbHNQSwECLQAUAAYACAAAACEABpwDmcMAAADbAAAADwAA&#10;AAAAAAAAAAAAAAAHAgAAZHJzL2Rvd25yZXYueG1sUEsFBgAAAAADAAMAtwAAAPcCAAAAAA==&#10;" strokecolor="#438086 [3205]" strokeweight="3pt"/>
                          <v:shape id="AutoShape 62" o:spid="_x0000_s1029" type="#_x0000_t32" style="position:absolute;left:1619;top:11589;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eYvgAAANsAAAAPAAAAZHJzL2Rvd25yZXYueG1sRE9LCsIw&#10;EN0L3iGM4EY0VVCkGqWIgggu/KDboRnbajMpTdR6e7MQXD7ef75sTCleVLvCsoLhIAJBnFpdcKbg&#10;fNr0pyCcR9ZYWiYFH3KwXLRbc4y1ffOBXkefiRDCLkYFufdVLKVLczLoBrYiDtzN1gZ9gHUmdY3v&#10;EG5KOYqiiTRYcGjIsaJVTunj+DQKrtVwmmTrVXL1995ub+z40buMlep2mmQGwlPj/+Kfe6sVjML6&#10;8CX8ALn4AgAA//8DAFBLAQItABQABgAIAAAAIQDb4fbL7gAAAIUBAAATAAAAAAAAAAAAAAAAAAAA&#10;AABbQ29udGVudF9UeXBlc10ueG1sUEsBAi0AFAAGAAgAAAAhAFr0LFu/AAAAFQEAAAsAAAAAAAAA&#10;AAAAAAAAHwEAAF9yZWxzLy5yZWxzUEsBAi0AFAAGAAgAAAAhAAiwJ5i+AAAA2wAAAA8AAAAAAAAA&#10;AAAAAAAABwIAAGRycy9kb3ducmV2LnhtbFBLBQYAAAAAAwADALcAAADyAgAAAAA=&#10;" strokecolor="#438086 [3205]" strokeweight=".5pt"/>
                          <v:shape id="AutoShape 63" o:spid="_x0000_s1030" type="#_x0000_t32" style="position:absolute;left:671;top:11897;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ekxAAAANsAAAAPAAAAZHJzL2Rvd25yZXYueG1sRI9Ba4NA&#10;FITvhfyH5QVyq6seQmrchCah0GNrc8jx4b6o1X0r7iYaf323UOhxmJlvmHw/mU7caXCNZQVJFIMg&#10;Lq1uuFJw/np73oBwHlljZ5kUPMjBfrd4yjHTduRPuhe+EgHCLkMFtfd9JqUrazLoItsTB+9qB4M+&#10;yKGSesAxwE0n0zheS4MNh4UaezrWVLbFzSj4mE+38Zh+Hy6FlI+LfpmbTTsrtVpOr1sQnib/H/5r&#10;v2sFaQK/X8IPkLsfAAAA//8DAFBLAQItABQABgAIAAAAIQDb4fbL7gAAAIUBAAATAAAAAAAAAAAA&#10;AAAAAAAAAABbQ29udGVudF9UeXBlc10ueG1sUEsBAi0AFAAGAAgAAAAhAFr0LFu/AAAAFQEAAAsA&#10;AAAAAAAAAAAAAAAAHwEAAF9yZWxzLy5yZWxzUEsBAi0AFAAGAAgAAAAhAGWDJ6TEAAAA2wAAAA8A&#10;AAAAAAAAAAAAAAAABwIAAGRycy9kb3ducmV2LnhtbFBLBQYAAAAAAwADALcAAAD4AgAAAAA=&#10;" strokecolor="#438086 [3205]"/>
                          <v:shape id="AutoShape 64" o:spid="_x0000_s1031" type="#_x0000_t32" style="position:absolute;left:677;top:11764;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GNwwAAANsAAAAPAAAAZHJzL2Rvd25yZXYueG1sRI9BawIx&#10;FITvBf9DeIK3mjUHK1ujqLggtJeqhx4fm7e7wc3Lsom6+uubQqHHYWa+YZbrwbXiRn2wnjXMphkI&#10;4tIby7WG86l4XYAIEdlg65k0PCjAejV6WWJu/J2/6HaMtUgQDjlqaGLscilD2ZDDMPUdcfIq3zuM&#10;Sfa1ND3eE9y1UmXZXDq0nBYa7GjXUHk5Xp2G6iP7PmNVvdntwkpVFKdPtX9qPRkPm3cQkYb4H/5r&#10;H4wGpeD3S/oBcvUDAAD//wMAUEsBAi0AFAAGAAgAAAAhANvh9svuAAAAhQEAABMAAAAAAAAAAAAA&#10;AAAAAAAAAFtDb250ZW50X1R5cGVzXS54bWxQSwECLQAUAAYACAAAACEAWvQsW78AAAAVAQAACwAA&#10;AAAAAAAAAAAAAAAfAQAAX3JlbHMvLnJlbHNQSwECLQAUAAYACAAAACEArHvBjcMAAADbAAAADwAA&#10;AAAAAAAAAAAAAAAHAgAAZHJzL2Rvd25yZXYueG1sUEsFBgAAAAADAAMAtwAAAPcCAAAAAA==&#10;" strokecolor="#438086 [3205]" strokeweight=".25pt"/>
                          <w10:anchorlock/>
                        </v:group>
                      </w:pict>
                    </mc:Fallback>
                  </mc:AlternateContent>
                </w:r>
              </w:p>
            </w:tc>
            <w:tc>
              <w:tcPr>
                <w:tcW w:w="5648" w:type="dxa"/>
                <w:gridSpan w:val="2"/>
                <w:vAlign w:val="center"/>
              </w:tcPr>
              <w:p w14:paraId="292A7B33" w14:textId="77777777" w:rsidR="00CB3992" w:rsidRDefault="00CB3992">
                <w:pPr>
                  <w:pStyle w:val="Geenafstand"/>
                </w:pPr>
              </w:p>
            </w:tc>
          </w:tr>
          <w:tr w:rsidR="00CB3992" w14:paraId="1993C0B0" w14:textId="77777777">
            <w:trPr>
              <w:trHeight w:val="1800"/>
            </w:trPr>
            <w:tc>
              <w:tcPr>
                <w:tcW w:w="9576" w:type="dxa"/>
                <w:gridSpan w:val="4"/>
                <w:tcMar>
                  <w:top w:w="115" w:type="dxa"/>
                  <w:left w:w="115" w:type="dxa"/>
                  <w:bottom w:w="72" w:type="dxa"/>
                  <w:right w:w="115" w:type="dxa"/>
                </w:tcMar>
                <w:vAlign w:val="center"/>
              </w:tcPr>
              <w:p w14:paraId="6DE09E0C" w14:textId="44F43800" w:rsidR="00CB3992" w:rsidRDefault="00A0325A">
                <w:pPr>
                  <w:pStyle w:val="Geenafstand"/>
                  <w:rPr>
                    <w:rFonts w:asciiTheme="majorHAnsi" w:eastAsiaTheme="majorEastAsia" w:hAnsiTheme="majorHAnsi" w:cstheme="majorBidi"/>
                    <w:color w:val="3E3E67" w:themeColor="accent1" w:themeShade="BF"/>
                    <w:sz w:val="72"/>
                    <w:szCs w:val="72"/>
                  </w:rPr>
                </w:pPr>
                <w:sdt>
                  <w:sdtPr>
                    <w:rPr>
                      <w:rFonts w:asciiTheme="majorHAnsi" w:eastAsiaTheme="majorEastAsia" w:hAnsiTheme="majorHAnsi" w:cstheme="majorBidi"/>
                      <w:color w:val="3E3E67" w:themeColor="accent1" w:themeShade="BF"/>
                      <w:sz w:val="72"/>
                      <w:szCs w:val="72"/>
                    </w:rPr>
                    <w:alias w:val="Titel"/>
                    <w:id w:val="220683848"/>
                    <w:placeholder>
                      <w:docPart w:val="FC2317043EE542D6820EB5C374B0B891"/>
                    </w:placeholder>
                    <w:dataBinding w:prefixMappings="xmlns:ns0='http://schemas.openxmlformats.org/package/2006/metadata/core-properties' xmlns:ns1='http://purl.org/dc/elements/1.1/'" w:xpath="/ns0:coreProperties[1]/ns1:title[1]" w:storeItemID="{6C3C8BC8-F283-45AE-878A-BAB7291924A1}"/>
                    <w:text/>
                  </w:sdtPr>
                  <w:sdtEndPr/>
                  <w:sdtContent>
                    <w:r w:rsidR="008C2B2E">
                      <w:rPr>
                        <w:rFonts w:asciiTheme="majorHAnsi" w:eastAsiaTheme="majorEastAsia" w:hAnsiTheme="majorHAnsi" w:cstheme="majorBidi"/>
                        <w:color w:val="3E3E67" w:themeColor="accent1" w:themeShade="BF"/>
                        <w:sz w:val="72"/>
                        <w:szCs w:val="72"/>
                      </w:rPr>
                      <w:t>Jaarverslag OPR 201</w:t>
                    </w:r>
                    <w:r w:rsidR="00647F89">
                      <w:rPr>
                        <w:rFonts w:asciiTheme="majorHAnsi" w:eastAsiaTheme="majorEastAsia" w:hAnsiTheme="majorHAnsi" w:cstheme="majorBidi"/>
                        <w:color w:val="3E3E67" w:themeColor="accent1" w:themeShade="BF"/>
                        <w:sz w:val="72"/>
                        <w:szCs w:val="72"/>
                      </w:rPr>
                      <w:t>8</w:t>
                    </w:r>
                    <w:r w:rsidR="008C2B2E">
                      <w:rPr>
                        <w:rFonts w:asciiTheme="majorHAnsi" w:eastAsiaTheme="majorEastAsia" w:hAnsiTheme="majorHAnsi" w:cstheme="majorBidi"/>
                        <w:color w:val="3E3E67" w:themeColor="accent1" w:themeShade="BF"/>
                        <w:sz w:val="72"/>
                        <w:szCs w:val="72"/>
                      </w:rPr>
                      <w:t>-201</w:t>
                    </w:r>
                    <w:r w:rsidR="00647F89">
                      <w:rPr>
                        <w:rFonts w:asciiTheme="majorHAnsi" w:eastAsiaTheme="majorEastAsia" w:hAnsiTheme="majorHAnsi" w:cstheme="majorBidi"/>
                        <w:color w:val="3E3E67" w:themeColor="accent1" w:themeShade="BF"/>
                        <w:sz w:val="72"/>
                        <w:szCs w:val="72"/>
                      </w:rPr>
                      <w:t>9</w:t>
                    </w:r>
                  </w:sdtContent>
                </w:sdt>
              </w:p>
              <w:p w14:paraId="5D1C1663" w14:textId="77777777" w:rsidR="00CB3992" w:rsidRDefault="00CB3992" w:rsidP="002C6857">
                <w:pPr>
                  <w:pStyle w:val="Geenafstand"/>
                  <w:rPr>
                    <w:iCs/>
                  </w:rPr>
                </w:pPr>
              </w:p>
            </w:tc>
          </w:tr>
          <w:tr w:rsidR="00CB3992" w14:paraId="63E716DD" w14:textId="77777777">
            <w:tc>
              <w:tcPr>
                <w:tcW w:w="1086" w:type="dxa"/>
                <w:vAlign w:val="center"/>
              </w:tcPr>
              <w:p w14:paraId="5453E8EB" w14:textId="77777777" w:rsidR="00CB3992" w:rsidRDefault="00C554BE">
                <w:pPr>
                  <w:pStyle w:val="Geenafstand"/>
                </w:pPr>
                <w:r w:rsidRPr="00C554BE">
                  <w:rPr>
                    <w:noProof/>
                    <w:lang w:eastAsia="nl-NL"/>
                  </w:rPr>
                  <w:drawing>
                    <wp:inline distT="0" distB="0" distL="0" distR="0" wp14:anchorId="33298841" wp14:editId="5B5CF197">
                      <wp:extent cx="1790700" cy="571500"/>
                      <wp:effectExtent l="0" t="0" r="0" b="0"/>
                      <wp:docPr id="23" name="Afbeelding 23" descr="C:\Users\gebruiker\Pictures\logos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bruiker\Pictures\logosw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571500"/>
                              </a:xfrm>
                              <a:prstGeom prst="rect">
                                <a:avLst/>
                              </a:prstGeom>
                              <a:noFill/>
                              <a:ln>
                                <a:noFill/>
                              </a:ln>
                            </pic:spPr>
                          </pic:pic>
                        </a:graphicData>
                      </a:graphic>
                    </wp:inline>
                  </w:drawing>
                </w:r>
              </w:p>
            </w:tc>
            <w:tc>
              <w:tcPr>
                <w:tcW w:w="4474" w:type="dxa"/>
                <w:gridSpan w:val="2"/>
                <w:vAlign w:val="center"/>
              </w:tcPr>
              <w:p w14:paraId="321B5610" w14:textId="77777777" w:rsidR="00CB3992" w:rsidRDefault="00CB3992">
                <w:pPr>
                  <w:pStyle w:val="Geenafstand"/>
                </w:pPr>
              </w:p>
            </w:tc>
            <w:tc>
              <w:tcPr>
                <w:tcW w:w="4016" w:type="dxa"/>
                <w:vAlign w:val="center"/>
              </w:tcPr>
              <w:p w14:paraId="5DC183B8" w14:textId="77777777" w:rsidR="00CB3992" w:rsidRDefault="002C6857">
                <w:pPr>
                  <w:pStyle w:val="Geenafstand"/>
                </w:pPr>
                <w:r>
                  <w:rPr>
                    <w:noProof/>
                    <w:lang w:eastAsia="nl-NL"/>
                  </w:rPr>
                  <mc:AlternateContent>
                    <mc:Choice Requires="wpg">
                      <w:drawing>
                        <wp:inline distT="0" distB="0" distL="0" distR="0" wp14:anchorId="17AD0EBE" wp14:editId="651B3D2D">
                          <wp:extent cx="2348230" cy="276225"/>
                          <wp:effectExtent l="20955" t="24765" r="21590" b="13335"/>
                          <wp:docPr id="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230" cy="276225"/>
                                    <a:chOff x="7967" y="13811"/>
                                    <a:chExt cx="3698" cy="435"/>
                                  </a:xfrm>
                                </wpg:grpSpPr>
                                <wps:wsp>
                                  <wps:cNvPr id="10" name="AutoShape 52"/>
                                  <wps:cNvCnPr>
                                    <a:cxnSpLocks noChangeShapeType="1"/>
                                  </wps:cNvCnPr>
                                  <wps:spPr bwMode="auto">
                                    <a:xfrm>
                                      <a:off x="7978" y="13811"/>
                                      <a:ext cx="3686" cy="0"/>
                                    </a:xfrm>
                                    <a:prstGeom prst="straightConnector1">
                                      <a:avLst/>
                                    </a:prstGeom>
                                    <a:noFill/>
                                    <a:ln w="3810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AutoShape 53"/>
                                  <wps:cNvCnPr>
                                    <a:cxnSpLocks noChangeShapeType="1"/>
                                  </wps:cNvCnPr>
                                  <wps:spPr bwMode="auto">
                                    <a:xfrm>
                                      <a:off x="7967" y="14117"/>
                                      <a:ext cx="1722" cy="0"/>
                                    </a:xfrm>
                                    <a:prstGeom prst="straightConnector1">
                                      <a:avLst/>
                                    </a:prstGeom>
                                    <a:noFill/>
                                    <a:ln w="285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2" name="AutoShape 54"/>
                                  <wps:cNvCnPr>
                                    <a:cxnSpLocks noChangeShapeType="1"/>
                                  </wps:cNvCnPr>
                                  <wps:spPr bwMode="auto">
                                    <a:xfrm rot="10800000">
                                      <a:off x="8936" y="14246"/>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AutoShape 55"/>
                                  <wps:cNvCnPr>
                                    <a:cxnSpLocks noChangeShapeType="1"/>
                                  </wps:cNvCnPr>
                                  <wps:spPr bwMode="auto">
                                    <a:xfrm rot="10800000">
                                      <a:off x="8942" y="13984"/>
                                      <a:ext cx="2723" cy="0"/>
                                    </a:xfrm>
                                    <a:prstGeom prst="straightConnector1">
                                      <a:avLst/>
                                    </a:prstGeom>
                                    <a:noFill/>
                                    <a:ln w="3810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AutoShape 56"/>
                                  <wps:cNvCnPr>
                                    <a:cxnSpLocks noChangeShapeType="1"/>
                                  </wps:cNvCnPr>
                                  <wps:spPr bwMode="auto">
                                    <a:xfrm flipH="1" flipV="1">
                                      <a:off x="8942" y="13876"/>
                                      <a:ext cx="2713" cy="1"/>
                                    </a:xfrm>
                                    <a:prstGeom prst="straightConnector1">
                                      <a:avLst/>
                                    </a:prstGeom>
                                    <a:noFill/>
                                    <a:ln w="63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5" name="AutoShape 57"/>
                                  <wps:cNvCnPr>
                                    <a:cxnSpLocks noChangeShapeType="1"/>
                                  </wps:cNvCnPr>
                                  <wps:spPr bwMode="auto">
                                    <a:xfrm rot="10800000">
                                      <a:off x="7967" y="14184"/>
                                      <a:ext cx="3686" cy="0"/>
                                    </a:xfrm>
                                    <a:prstGeom prst="straightConnector1">
                                      <a:avLst/>
                                    </a:prstGeom>
                                    <a:noFill/>
                                    <a:ln w="952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6" name="AutoShape 58"/>
                                  <wps:cNvCnPr>
                                    <a:cxnSpLocks noChangeShapeType="1"/>
                                  </wps:cNvCnPr>
                                  <wps:spPr bwMode="auto">
                                    <a:xfrm rot="10800000">
                                      <a:off x="7969" y="14051"/>
                                      <a:ext cx="368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D5944F" id="Group 51" o:spid="_x0000_s1026" style="width:184.9pt;height:21.75pt;mso-position-horizontal-relative:char;mso-position-vertical-relative:line" coordorigin="7967,13811" coordsize="369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6CxgMAALUXAAAOAAAAZHJzL2Uyb0RvYy54bWzsWEtv2zgQvi/Q/0Do7kiUZL0QpyhsJz10&#10;dwO0u3dGoh6oRAqkEjtY7H/vcCjbcZx2F23jAoZ9kCmRHM18881oOJdv111LHrjSjRQzh154DuEi&#10;l0Ujqpnz16frSeIQPTBRsFYKPnMeuXbeXr357XLVZ9yXtWwLrggIETpb9TOnHoY+c12d17xj+kL2&#10;XMBkKVXHBrhVlVsotgLpXev6nhe5K6mKXsmcaw1PF3bSuUL5Zcnz4c+y1Hwg7cwB3Qa8Krzemat7&#10;dcmySrG+bvJRDfYdWnSsEfDSragFGxi5V82BqK7JldSyHC5y2bmyLJucow1gDfWeWXOj5H2PtlTZ&#10;quq3MAG0z3D6brH5Hw+3ijTFzEkdIlgHLsK3kik12Kz6KoMlN6r/2N8qayAMP8j8s4Zp9/m8ua/s&#10;YnK3+l0WII/dDxKxWZeqMyLAarJGFzxuXcDXA8nhoR+EiR+Ap3KY8+PI96fWR3kNjjTb4jSKHQKz&#10;NEgoKsmyvF6O+4MoBcaZzWGAO12W2feirqNuxjDgm95Bqn8M0o816zl6Shu8Rkgp2GExfQcY4Boy&#10;9S2uuG4uLKj5WoygEiHnNRMVx9WfHnsAEI0E9Z9sMTcaPPKfIMdpDHjso7XBOoiSyGKFcbBFimW9&#10;0sMNlx0xg5mjB8Waqh7mUgiIKKko+pM9fNCDYcFug3GvkNdN22JgtYKsZg74yfNwh5ZtU5hZsw5j&#10;nM9bRR4YRCfLcy4GH9e19x1wxz6HvfCzJIDnhgW4fqPzVgwqsvcGCB9RoCI1Z8VyHA+sae0YFG+F&#10;UQUQAVPGkY3bf1IvXSbLJJyEfrSchN5iMXl3PQ8n0TWNp4tgMZ8v6L9GWxpmdVMUXBjDNjmEhv+P&#10;UGM2s9G/zSJbCN196WgiKLv5R6WRGYYMltV3sni8VTY4kePHIjt9gezBkcm+SQ0hpbGlzIbsNPb9&#10;Y5DdT6bx9Ez2Fz9IJ0R24NJBZg9fn+xEScjH1EtsUjQZa/yaJmkAydwk+tAPo33u+7EfHIP7NPWm&#10;50R/cercBy4dcB9rrb0SBaqyn1vVfIv7IcQjFjlpglGIn3RbUB6J++ciBw9sp8798AXuY7Z9Ze6X&#10;bdO/N0cBYkZ/m9Fe8t8GQBIfJH86Jn97jtich3ZF+8+p8qPgnPv1yef+6Qv8x0r7lfn/1bpn1w4I&#10;6fPcf6wDbjqFLoUJx73T5/Zgej7fVqdwvoXy+qDsSX5lyQ/Uh6Ydlvyebdftyp5jUT+AZsiZ+r+u&#10;6sGuJvSGsSM09rFN8/npPYyfdtuvvgAAAP//AwBQSwMEFAAGAAgAAAAhAMo1vd7cAAAABAEAAA8A&#10;AABkcnMvZG93bnJldi54bWxMj0FLw0AQhe+C/2EZwZvdxNiiMZtSinoqQltBvE2TaRKanQ3ZbZL+&#10;e0cvenkwvOG972XLybZqoN43jg3EswgUceHKhisDH/vXu0dQPiCX2DomAxfysMyvrzJMSzfyloZd&#10;qJSEsE/RQB1Cl2rti5os+pnriMU7ut5ikLOvdNnjKOG21fdRtNAWG5aGGjta11Scdmdr4G3EcZXE&#10;L8PmdFxfvvbz989NTMbc3kyrZ1CBpvD3DD/4gg65MB3cmUuvWgMyJPyqeMniSWYcDDwkc9B5pv/D&#10;598AAAD//wMAUEsBAi0AFAAGAAgAAAAhALaDOJL+AAAA4QEAABMAAAAAAAAAAAAAAAAAAAAAAFtD&#10;b250ZW50X1R5cGVzXS54bWxQSwECLQAUAAYACAAAACEAOP0h/9YAAACUAQAACwAAAAAAAAAAAAAA&#10;AAAvAQAAX3JlbHMvLnJlbHNQSwECLQAUAAYACAAAACEAkXIOgsYDAAC1FwAADgAAAAAAAAAAAAAA&#10;AAAuAgAAZHJzL2Uyb0RvYy54bWxQSwECLQAUAAYACAAAACEAyjW93twAAAAEAQAADwAAAAAAAAAA&#10;AAAAAAAgBgAAZHJzL2Rvd25yZXYueG1sUEsFBgAAAAAEAAQA8wAAACkHAAAAAA==&#10;">
                          <v:shape id="AutoShape 52" o:spid="_x0000_s1027" type="#_x0000_t32" style="position:absolute;left:7978;top:13811;width:3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E4xAAAANsAAAAPAAAAZHJzL2Rvd25yZXYueG1sRI9Ba8JA&#10;EIXvBf/DMkIvRTeKFBtdRSxC9VCpCl6H7JgEs7Mhu43Jv3cOhd7eMG++eW+57lylWmpC6dnAZJyA&#10;Is68LTk3cDnvRnNQISJbrDyTgZ4CrFeDlyWm1j/4h9pTzJVAOKRooIixTrUOWUEOw9jXxLK7+cZh&#10;lLHJtW3wIXBX6WmSvGuHJcuHAmvaFpTdT79OKOf+8Laf32f55+Y7aa9Hu+2PH8a8DrvNAlSkLv6b&#10;/66/rMSX9NJFBOjVEwAA//8DAFBLAQItABQABgAIAAAAIQDb4fbL7gAAAIUBAAATAAAAAAAAAAAA&#10;AAAAAAAAAABbQ29udGVudF9UeXBlc10ueG1sUEsBAi0AFAAGAAgAAAAhAFr0LFu/AAAAFQEAAAsA&#10;AAAAAAAAAAAAAAAAHwEAAF9yZWxzLy5yZWxzUEsBAi0AFAAGAAgAAAAhABtjITjEAAAA2wAAAA8A&#10;AAAAAAAAAAAAAAAABwIAAGRycy9kb3ducmV2LnhtbFBLBQYAAAAAAwADALcAAAD4AgAAAAA=&#10;" strokecolor="#438086 [3205]" strokeweight="3pt"/>
                          <v:shape id="AutoShape 53" o:spid="_x0000_s1028" type="#_x0000_t32" style="position:absolute;left:7967;top:14117;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9FwgAAANsAAAAPAAAAZHJzL2Rvd25yZXYueG1sRE/fa8Iw&#10;EH4f7H8IJ/i2JlUYoxqLCAORjTEdPp/N2dY2l9pktv73y2Cwt/v4ft4yH20rbtT72rGGNFEgiAtn&#10;ai41fB1en15A+IBssHVMGu7kIV89PiwxM27gT7rtQyliCPsMNVQhdJmUvqjIok9cRxy5s+sthgj7&#10;UpoehxhuWzlT6llarDk2VNjRpqKi2X9bDcX91O2212F++UgPavc+eNUc37SeTsb1AkSgMfyL/9xb&#10;E+en8PtLPECufgAAAP//AwBQSwECLQAUAAYACAAAACEA2+H2y+4AAACFAQAAEwAAAAAAAAAAAAAA&#10;AAAAAAAAW0NvbnRlbnRfVHlwZXNdLnhtbFBLAQItABQABgAIAAAAIQBa9CxbvwAAABUBAAALAAAA&#10;AAAAAAAAAAAAAB8BAABfcmVscy8ucmVsc1BLAQItABQABgAIAAAAIQBkuR9FwgAAANsAAAAPAAAA&#10;AAAAAAAAAAAAAAcCAABkcnMvZG93bnJldi54bWxQSwUGAAAAAAMAAwC3AAAA9gIAAAAA&#10;" strokecolor="#438086 [3205]" strokeweight="2.25pt"/>
                          <v:shape id="AutoShape 54" o:spid="_x0000_s1029" type="#_x0000_t32" style="position:absolute;left:8936;top:14246;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0XxAAAANsAAAAPAAAAZHJzL2Rvd25yZXYueG1sRI9Ba8JA&#10;EIXvBf/DMoKXoptIKRJdRRRBBFvUeB+yYxLMzobsahJ/fbdQ6G2G9+Z9bxarzlTiSY0rLSuIJxEI&#10;4szqknMF6WU3noFwHlljZZkU9ORgtRy8LTDRtuUTPc8+FyGEXYIKCu/rREqXFWTQTWxNHLSbbQz6&#10;sDa51A22IdxUchpFn9JgyYFQYE2bgrL7+WEC9/37cWhffUr9luKvj2N0vcapUqNht56D8NT5f/Pf&#10;9V6H+lP4/SUMIJc/AAAA//8DAFBLAQItABQABgAIAAAAIQDb4fbL7gAAAIUBAAATAAAAAAAAAAAA&#10;AAAAAAAAAABbQ29udGVudF9UeXBlc10ueG1sUEsBAi0AFAAGAAgAAAAhAFr0LFu/AAAAFQEAAAsA&#10;AAAAAAAAAAAAAAAAHwEAAF9yZWxzLy5yZWxzUEsBAi0AFAAGAAgAAAAhABEkPRfEAAAA2wAAAA8A&#10;AAAAAAAAAAAAAAAABwIAAGRycy9kb3ducmV2LnhtbFBLBQYAAAAAAwADALcAAAD4AgAAAAA=&#10;" strokecolor="#438086 [3205]" strokeweight="1.5pt"/>
                          <v:shape id="AutoShape 55" o:spid="_x0000_s1030" type="#_x0000_t32" style="position:absolute;left:8942;top:139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RzwwAAANsAAAAPAAAAZHJzL2Rvd25yZXYueG1sRE9Li8Iw&#10;EL4L/ocwghfRVMVFukZZFl8gLvg46G22GdtiMylN1O6/3wiCt/n4njOZ1aYQd6pcbllBvxeBIE6s&#10;zjlVcDwsumMQziNrLCyTgj9yMJs2GxOMtX3wju57n4oQwi5GBZn3ZSylSzIy6Hq2JA7cxVYGfYBV&#10;KnWFjxBuCjmIog9pMOfQkGFJ3xkl1/3NKFhuLqfd6HDeLjobPV6Ofq7b1e9cqXar/voE4an2b/HL&#10;vdZh/hCev4QD5PQfAAD//wMAUEsBAi0AFAAGAAgAAAAhANvh9svuAAAAhQEAABMAAAAAAAAAAAAA&#10;AAAAAAAAAFtDb250ZW50X1R5cGVzXS54bWxQSwECLQAUAAYACAAAACEAWvQsW78AAAAVAQAACwAA&#10;AAAAAAAAAAAAAAAfAQAAX3JlbHMvLnJlbHNQSwECLQAUAAYACAAAACEAZ3Q0c8MAAADbAAAADwAA&#10;AAAAAAAAAAAAAAAHAgAAZHJzL2Rvd25yZXYueG1sUEsFBgAAAAADAAMAtwAAAPcCAAAAAA==&#10;" strokecolor="#438086 [3205]" strokeweight="3pt"/>
                          <v:shape id="AutoShape 56" o:spid="_x0000_s1031" type="#_x0000_t32" style="position:absolute;left:8942;top:13876;width:2713;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TwAAAANsAAAAPAAAAZHJzL2Rvd25yZXYueG1sRE9Ni8Iw&#10;EL0v+B/CCN7WVCnL0jWKKII3q6vicbaZbco2k9pErf9+Iwje5vE+ZzLrbC2u1PrKsYLRMAFBXDhd&#10;calg/716/wThA7LG2jEpuJOH2bT3NsFMuxtv6boLpYgh7DNUYEJoMil9YciiH7qGOHK/rrUYImxL&#10;qVu8xXBby3GSfEiLFccGgw0tDBV/u4tV0GzS/IcOR8rlIU9NvbTn08YqNeh38y8QgbrwEj/dax3n&#10;p/D4JR4gp/8AAAD//wMAUEsBAi0AFAAGAAgAAAAhANvh9svuAAAAhQEAABMAAAAAAAAAAAAAAAAA&#10;AAAAAFtDb250ZW50X1R5cGVzXS54bWxQSwECLQAUAAYACAAAACEAWvQsW78AAAAVAQAACwAAAAAA&#10;AAAAAAAAAAAfAQAAX3JlbHMvLnJlbHNQSwECLQAUAAYACAAAACEAsUvfk8AAAADbAAAADwAAAAAA&#10;AAAAAAAAAAAHAgAAZHJzL2Rvd25yZXYueG1sUEsFBgAAAAADAAMAtwAAAPQCAAAAAA==&#10;" strokecolor="#438086 [3205]" strokeweight=".5pt"/>
                          <v:shape id="AutoShape 57" o:spid="_x0000_s1032" type="#_x0000_t32" style="position:absolute;left:7967;top:14184;width:36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sawAAAANsAAAAPAAAAZHJzL2Rvd25yZXYueG1sRE9Ni8Iw&#10;EL0v+B/CCN7WVMFFq1HUZcHjWj14HJqxrTaT0kRb++uNIHibx/ucxao1pbhT7QrLCkbDCARxanXB&#10;mYLj4e97CsJ5ZI2lZVLwIAerZe9rgbG2De/pnvhMhBB2MSrIva9iKV2ak0E3tBVx4M62NugDrDOp&#10;a2xCuCnlOIp+pMGCQ0OOFW1zSq/JzSj4735vzXZ82ZwSKR8nPeuK6bVTatBv13MQnlr/Eb/dOx3m&#10;T+D1SzhALp8AAAD//wMAUEsBAi0AFAAGAAgAAAAhANvh9svuAAAAhQEAABMAAAAAAAAAAAAAAAAA&#10;AAAAAFtDb250ZW50X1R5cGVzXS54bWxQSwECLQAUAAYACAAAACEAWvQsW78AAAAVAQAACwAAAAAA&#10;AAAAAAAAAAAfAQAAX3JlbHMvLnJlbHNQSwECLQAUAAYACAAAACEA1NTrGsAAAADbAAAADwAAAAAA&#10;AAAAAAAAAAAHAgAAZHJzL2Rvd25yZXYueG1sUEsFBgAAAAADAAMAtwAAAPQCAAAAAA==&#10;" strokecolor="#438086 [3205]"/>
                          <v:shape id="AutoShape 58" o:spid="_x0000_s1033" type="#_x0000_t32" style="position:absolute;left:7969;top:14051;width:36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0zwgAAANsAAAAPAAAAZHJzL2Rvd25yZXYueG1sRE89a8Mw&#10;EN0L+Q/iCtkauR7c4EQJbagh0C51MmQ8rLMtYp2Mpdpuf30VCHS7x/u87X62nRhp8MaxgudVAoK4&#10;ctpwo+B8Kp7WIHxA1tg5JgU/5GG/WzxsMddu4i8ay9CIGMI+RwVtCH0upa9asuhXrieOXO0GiyHC&#10;oZF6wCmG206mSZJJi4ZjQ4s9HVqqruW3VVB/JJcz1vWLeVsbmRbF6TN9/1Vq+Ti/bkAEmsO/+O4+&#10;6jg/g9sv8QC5+wMAAP//AwBQSwECLQAUAAYACAAAACEA2+H2y+4AAACFAQAAEwAAAAAAAAAAAAAA&#10;AAAAAAAAW0NvbnRlbnRfVHlwZXNdLnhtbFBLAQItABQABgAIAAAAIQBa9CxbvwAAABUBAAALAAAA&#10;AAAAAAAAAAAAAB8BAABfcmVscy8ucmVsc1BLAQItABQABgAIAAAAIQAdLA0zwgAAANsAAAAPAAAA&#10;AAAAAAAAAAAAAAcCAABkcnMvZG93bnJldi54bWxQSwUGAAAAAAMAAwC3AAAA9gIAAAAA&#10;" strokecolor="#438086 [3205]" strokeweight=".25pt"/>
                          <w10:anchorlock/>
                        </v:group>
                      </w:pict>
                    </mc:Fallback>
                  </mc:AlternateContent>
                </w:r>
              </w:p>
            </w:tc>
          </w:tr>
          <w:tr w:rsidR="00CB3992" w14:paraId="78A11807" w14:textId="77777777">
            <w:tc>
              <w:tcPr>
                <w:tcW w:w="1086" w:type="dxa"/>
                <w:vAlign w:val="center"/>
              </w:tcPr>
              <w:p w14:paraId="33650124" w14:textId="77777777" w:rsidR="00CB3992" w:rsidRDefault="00CB3992">
                <w:pPr>
                  <w:pStyle w:val="Geenafstand"/>
                </w:pPr>
              </w:p>
            </w:tc>
            <w:tc>
              <w:tcPr>
                <w:tcW w:w="4474" w:type="dxa"/>
                <w:gridSpan w:val="2"/>
                <w:vAlign w:val="center"/>
              </w:tcPr>
              <w:p w14:paraId="44E98849" w14:textId="77777777" w:rsidR="00CB3992" w:rsidRDefault="00CB3992">
                <w:pPr>
                  <w:pStyle w:val="Geenafstand"/>
                </w:pPr>
              </w:p>
            </w:tc>
            <w:tc>
              <w:tcPr>
                <w:tcW w:w="4016" w:type="dxa"/>
                <w:vAlign w:val="center"/>
              </w:tcPr>
              <w:p w14:paraId="4E1E39ED" w14:textId="77777777" w:rsidR="00CB3992" w:rsidRDefault="00CB3992">
                <w:pPr>
                  <w:pStyle w:val="Geenafstand"/>
                </w:pPr>
              </w:p>
            </w:tc>
          </w:tr>
        </w:tbl>
        <w:p w14:paraId="5320EC15" w14:textId="77777777" w:rsidR="008B3D6D" w:rsidRDefault="00E17C3B" w:rsidP="008B3D6D">
          <w:r>
            <w:br w:type="page"/>
          </w:r>
        </w:p>
      </w:sdtContent>
    </w:sdt>
    <w:sdt>
      <w:sdtPr>
        <w:id w:val="223570831"/>
        <w:placeholder>
          <w:docPart w:val="82A9BFE2735A4B769BB77A7160C9617F"/>
        </w:placeholder>
        <w:dataBinding w:prefixMappings="xmlns:ns0='http://purl.org/dc/elements/1.1/' xmlns:ns1='http://schemas.openxmlformats.org/package/2006/metadata/core-properties' " w:xpath="/ns1:coreProperties[1]/ns0:title[1]" w:storeItemID="{6C3C8BC8-F283-45AE-878A-BAB7291924A1}"/>
        <w:text/>
      </w:sdtPr>
      <w:sdtEndPr/>
      <w:sdtContent>
        <w:p w14:paraId="130BBC08" w14:textId="3EA4CB88" w:rsidR="00CB3992" w:rsidRDefault="00647F89">
          <w:pPr>
            <w:pStyle w:val="Titel"/>
          </w:pPr>
          <w:r>
            <w:t>Jaarverslag OPR 2018-2019</w:t>
          </w:r>
        </w:p>
      </w:sdtContent>
    </w:sdt>
    <w:p w14:paraId="443927D1" w14:textId="77777777" w:rsidR="00CB3992" w:rsidRPr="00547F58" w:rsidRDefault="00CB3992" w:rsidP="00C554BE">
      <w:pPr>
        <w:pStyle w:val="Geenafstand"/>
        <w:rPr>
          <w:rFonts w:asciiTheme="majorHAnsi" w:hAnsiTheme="majorHAnsi"/>
          <w:sz w:val="22"/>
          <w:szCs w:val="22"/>
        </w:rPr>
      </w:pPr>
    </w:p>
    <w:p w14:paraId="5FB95D82" w14:textId="77777777" w:rsidR="000B0851" w:rsidRDefault="000B0851" w:rsidP="00C554BE">
      <w:pPr>
        <w:pStyle w:val="Geenafstand"/>
      </w:pPr>
    </w:p>
    <w:p w14:paraId="7C69C731" w14:textId="65A521FA" w:rsidR="00A564A9" w:rsidRPr="00565903" w:rsidRDefault="00A564A9" w:rsidP="00E90ABD">
      <w:pPr>
        <w:pStyle w:val="Geenafstand"/>
        <w:rPr>
          <w:rFonts w:asciiTheme="majorHAnsi" w:hAnsiTheme="majorHAnsi"/>
          <w:b/>
          <w:bCs/>
          <w:sz w:val="24"/>
          <w:szCs w:val="24"/>
          <w:u w:val="single"/>
        </w:rPr>
      </w:pPr>
      <w:r w:rsidRPr="00565903">
        <w:rPr>
          <w:rFonts w:asciiTheme="majorHAnsi" w:hAnsiTheme="majorHAnsi"/>
          <w:b/>
          <w:bCs/>
          <w:sz w:val="24"/>
          <w:szCs w:val="24"/>
          <w:u w:val="single"/>
        </w:rPr>
        <w:t>Wat is een ondersteuningsplanraad</w:t>
      </w:r>
    </w:p>
    <w:p w14:paraId="5CF53FAD" w14:textId="02220323" w:rsidR="00547F58" w:rsidRDefault="00547F58" w:rsidP="00390C19">
      <w:pPr>
        <w:pStyle w:val="Geenafstand"/>
        <w:jc w:val="both"/>
        <w:rPr>
          <w:rFonts w:asciiTheme="majorHAnsi" w:hAnsiTheme="majorHAnsi"/>
          <w:sz w:val="24"/>
          <w:szCs w:val="24"/>
        </w:rPr>
      </w:pPr>
      <w:r w:rsidRPr="00547F58">
        <w:rPr>
          <w:rFonts w:asciiTheme="majorHAnsi" w:hAnsiTheme="majorHAnsi"/>
          <w:sz w:val="24"/>
          <w:szCs w:val="24"/>
        </w:rPr>
        <w:t>De ondersteuningsplanraad</w:t>
      </w:r>
      <w:r w:rsidR="00A564A9">
        <w:rPr>
          <w:rFonts w:asciiTheme="majorHAnsi" w:hAnsiTheme="majorHAnsi"/>
          <w:sz w:val="24"/>
          <w:szCs w:val="24"/>
        </w:rPr>
        <w:t xml:space="preserve"> (hierna OPR)</w:t>
      </w:r>
      <w:r w:rsidRPr="00547F58">
        <w:rPr>
          <w:rFonts w:asciiTheme="majorHAnsi" w:hAnsiTheme="majorHAnsi"/>
          <w:sz w:val="24"/>
          <w:szCs w:val="24"/>
        </w:rPr>
        <w:t xml:space="preserve"> is een </w:t>
      </w:r>
      <w:r w:rsidR="00E151CF">
        <w:rPr>
          <w:rFonts w:asciiTheme="majorHAnsi" w:hAnsiTheme="majorHAnsi"/>
          <w:sz w:val="24"/>
          <w:szCs w:val="24"/>
        </w:rPr>
        <w:t xml:space="preserve">vorm van </w:t>
      </w:r>
      <w:r w:rsidRPr="00547F58">
        <w:rPr>
          <w:rFonts w:asciiTheme="majorHAnsi" w:hAnsiTheme="majorHAnsi"/>
          <w:sz w:val="24"/>
          <w:szCs w:val="24"/>
        </w:rPr>
        <w:t xml:space="preserve">medezeggenschapsraad van een samenwerkingsverband. </w:t>
      </w:r>
      <w:r w:rsidR="00A564A9" w:rsidRPr="00547F58">
        <w:rPr>
          <w:rFonts w:asciiTheme="majorHAnsi" w:hAnsiTheme="majorHAnsi"/>
          <w:sz w:val="24"/>
          <w:szCs w:val="24"/>
        </w:rPr>
        <w:t xml:space="preserve">De leden van de </w:t>
      </w:r>
      <w:r w:rsidR="00A564A9">
        <w:rPr>
          <w:rFonts w:asciiTheme="majorHAnsi" w:hAnsiTheme="majorHAnsi"/>
          <w:sz w:val="24"/>
          <w:szCs w:val="24"/>
        </w:rPr>
        <w:t>OPR</w:t>
      </w:r>
      <w:r w:rsidR="00A564A9" w:rsidRPr="00547F58">
        <w:rPr>
          <w:rFonts w:asciiTheme="majorHAnsi" w:hAnsiTheme="majorHAnsi"/>
          <w:sz w:val="24"/>
          <w:szCs w:val="24"/>
        </w:rPr>
        <w:t xml:space="preserve"> worden afgevaardigd door de medezeggenschapsraden van de scholen die deelnemen in het</w:t>
      </w:r>
      <w:r w:rsidR="00390C19">
        <w:rPr>
          <w:rFonts w:asciiTheme="majorHAnsi" w:hAnsiTheme="majorHAnsi"/>
          <w:sz w:val="24"/>
          <w:szCs w:val="24"/>
        </w:rPr>
        <w:t xml:space="preserve"> s</w:t>
      </w:r>
      <w:r w:rsidR="00A564A9" w:rsidRPr="00547F58">
        <w:rPr>
          <w:rFonts w:asciiTheme="majorHAnsi" w:hAnsiTheme="majorHAnsi"/>
          <w:sz w:val="24"/>
          <w:szCs w:val="24"/>
        </w:rPr>
        <w:t>amenwerkings</w:t>
      </w:r>
      <w:r w:rsidR="00390C19">
        <w:rPr>
          <w:rFonts w:asciiTheme="majorHAnsi" w:hAnsiTheme="majorHAnsi"/>
          <w:sz w:val="24"/>
          <w:szCs w:val="24"/>
        </w:rPr>
        <w:t>-</w:t>
      </w:r>
      <w:r w:rsidR="00A564A9" w:rsidRPr="00547F58">
        <w:rPr>
          <w:rFonts w:asciiTheme="majorHAnsi" w:hAnsiTheme="majorHAnsi"/>
          <w:sz w:val="24"/>
          <w:szCs w:val="24"/>
        </w:rPr>
        <w:t>verband, maar hoeven zelf niet noodzakelijk uit een van die medezeggenschapsraden afkomstig te zijn.</w:t>
      </w:r>
      <w:r w:rsidR="00A564A9">
        <w:rPr>
          <w:rFonts w:asciiTheme="majorHAnsi" w:hAnsiTheme="majorHAnsi"/>
          <w:sz w:val="24"/>
          <w:szCs w:val="24"/>
        </w:rPr>
        <w:t xml:space="preserve"> </w:t>
      </w:r>
      <w:r w:rsidR="00A564A9" w:rsidRPr="00547F58">
        <w:rPr>
          <w:rFonts w:asciiTheme="majorHAnsi" w:hAnsiTheme="majorHAnsi"/>
          <w:sz w:val="24"/>
          <w:szCs w:val="24"/>
        </w:rPr>
        <w:t>De leden van de</w:t>
      </w:r>
      <w:r w:rsidR="00A564A9">
        <w:rPr>
          <w:rFonts w:asciiTheme="majorHAnsi" w:hAnsiTheme="majorHAnsi"/>
          <w:sz w:val="24"/>
          <w:szCs w:val="24"/>
        </w:rPr>
        <w:t xml:space="preserve"> OPR</w:t>
      </w:r>
      <w:r w:rsidR="00A564A9" w:rsidRPr="00547F58">
        <w:rPr>
          <w:rFonts w:asciiTheme="majorHAnsi" w:hAnsiTheme="majorHAnsi"/>
          <w:sz w:val="24"/>
          <w:szCs w:val="24"/>
        </w:rPr>
        <w:t xml:space="preserve"> moeten ouders, ler</w:t>
      </w:r>
      <w:r w:rsidR="00E151CF">
        <w:rPr>
          <w:rFonts w:asciiTheme="majorHAnsi" w:hAnsiTheme="majorHAnsi"/>
          <w:sz w:val="24"/>
          <w:szCs w:val="24"/>
        </w:rPr>
        <w:t>aren en</w:t>
      </w:r>
      <w:r w:rsidR="00A564A9">
        <w:rPr>
          <w:rFonts w:asciiTheme="majorHAnsi" w:hAnsiTheme="majorHAnsi"/>
          <w:sz w:val="24"/>
          <w:szCs w:val="24"/>
        </w:rPr>
        <w:t xml:space="preserve"> </w:t>
      </w:r>
      <w:r w:rsidR="00A564A9" w:rsidRPr="00547F58">
        <w:rPr>
          <w:rFonts w:asciiTheme="majorHAnsi" w:hAnsiTheme="majorHAnsi"/>
          <w:sz w:val="24"/>
          <w:szCs w:val="24"/>
        </w:rPr>
        <w:t>o</w:t>
      </w:r>
      <w:r w:rsidR="00A564A9">
        <w:rPr>
          <w:rFonts w:asciiTheme="majorHAnsi" w:hAnsiTheme="majorHAnsi"/>
          <w:sz w:val="24"/>
          <w:szCs w:val="24"/>
        </w:rPr>
        <w:t>ok</w:t>
      </w:r>
      <w:r w:rsidR="00A564A9" w:rsidRPr="00547F58">
        <w:rPr>
          <w:rFonts w:asciiTheme="majorHAnsi" w:hAnsiTheme="majorHAnsi"/>
          <w:sz w:val="24"/>
          <w:szCs w:val="24"/>
        </w:rPr>
        <w:t xml:space="preserve"> leerlingen zijn van een school in het samenwerkingsverband. </w:t>
      </w:r>
    </w:p>
    <w:p w14:paraId="3CFA6024" w14:textId="6C471F97" w:rsidR="00647F89" w:rsidRDefault="00647F89" w:rsidP="00E90ABD">
      <w:pPr>
        <w:pStyle w:val="Geenafstand"/>
        <w:rPr>
          <w:rFonts w:asciiTheme="majorHAnsi" w:hAnsiTheme="majorHAnsi"/>
          <w:sz w:val="24"/>
          <w:szCs w:val="24"/>
        </w:rPr>
      </w:pPr>
    </w:p>
    <w:p w14:paraId="10C25AB4" w14:textId="77777777" w:rsidR="00647F89" w:rsidRDefault="00647F89" w:rsidP="00390C19">
      <w:pPr>
        <w:pStyle w:val="Geenafstand"/>
        <w:jc w:val="both"/>
        <w:rPr>
          <w:rFonts w:asciiTheme="majorHAnsi" w:hAnsiTheme="majorHAnsi"/>
          <w:sz w:val="24"/>
          <w:szCs w:val="24"/>
        </w:rPr>
      </w:pPr>
      <w:r w:rsidRPr="00647F89">
        <w:rPr>
          <w:rFonts w:asciiTheme="majorHAnsi" w:hAnsiTheme="majorHAnsi"/>
          <w:sz w:val="24"/>
          <w:szCs w:val="24"/>
        </w:rPr>
        <w:t>De OPR heeft de volgende taken:</w:t>
      </w:r>
    </w:p>
    <w:p w14:paraId="5587E58D" w14:textId="398227B0" w:rsidR="00647F89" w:rsidRPr="00647F89" w:rsidRDefault="00565903" w:rsidP="00390C19">
      <w:pPr>
        <w:pStyle w:val="Geenafstand"/>
        <w:numPr>
          <w:ilvl w:val="0"/>
          <w:numId w:val="37"/>
        </w:numPr>
        <w:jc w:val="both"/>
        <w:rPr>
          <w:rFonts w:asciiTheme="majorHAnsi" w:hAnsiTheme="majorHAnsi"/>
          <w:sz w:val="24"/>
          <w:szCs w:val="24"/>
        </w:rPr>
      </w:pPr>
      <w:r>
        <w:rPr>
          <w:rFonts w:asciiTheme="majorHAnsi" w:hAnsiTheme="majorHAnsi"/>
          <w:sz w:val="24"/>
          <w:szCs w:val="24"/>
        </w:rPr>
        <w:t>Een keer per vier jaar i</w:t>
      </w:r>
      <w:r w:rsidR="00647F89" w:rsidRPr="00647F89">
        <w:rPr>
          <w:rFonts w:asciiTheme="majorHAnsi" w:hAnsiTheme="majorHAnsi"/>
          <w:sz w:val="24"/>
          <w:szCs w:val="24"/>
        </w:rPr>
        <w:t xml:space="preserve">nstemmen met het </w:t>
      </w:r>
      <w:r w:rsidR="00E151CF">
        <w:rPr>
          <w:rFonts w:asciiTheme="majorHAnsi" w:hAnsiTheme="majorHAnsi"/>
          <w:sz w:val="24"/>
          <w:szCs w:val="24"/>
        </w:rPr>
        <w:t>o</w:t>
      </w:r>
      <w:r w:rsidR="00647F89" w:rsidRPr="00647F89">
        <w:rPr>
          <w:rFonts w:asciiTheme="majorHAnsi" w:hAnsiTheme="majorHAnsi"/>
          <w:sz w:val="24"/>
          <w:szCs w:val="24"/>
        </w:rPr>
        <w:t>ndersteuningsplan.</w:t>
      </w:r>
      <w:r w:rsidR="00647F89" w:rsidRPr="00647F89">
        <w:t xml:space="preserve"> </w:t>
      </w:r>
      <w:r w:rsidR="00647F89" w:rsidRPr="00647F89">
        <w:rPr>
          <w:rFonts w:asciiTheme="majorHAnsi" w:hAnsiTheme="majorHAnsi"/>
          <w:sz w:val="24"/>
          <w:szCs w:val="24"/>
        </w:rPr>
        <w:t>In</w:t>
      </w:r>
      <w:r w:rsidR="008B3D6D">
        <w:rPr>
          <w:rFonts w:asciiTheme="majorHAnsi" w:hAnsiTheme="majorHAnsi"/>
          <w:sz w:val="24"/>
          <w:szCs w:val="24"/>
        </w:rPr>
        <w:t xml:space="preserve"> </w:t>
      </w:r>
      <w:r w:rsidR="00647F89" w:rsidRPr="00647F89">
        <w:rPr>
          <w:rFonts w:asciiTheme="majorHAnsi" w:hAnsiTheme="majorHAnsi"/>
          <w:sz w:val="24"/>
          <w:szCs w:val="24"/>
        </w:rPr>
        <w:t xml:space="preserve">het </w:t>
      </w:r>
      <w:r w:rsidR="00E151CF">
        <w:rPr>
          <w:rFonts w:asciiTheme="majorHAnsi" w:hAnsiTheme="majorHAnsi"/>
          <w:sz w:val="24"/>
          <w:szCs w:val="24"/>
        </w:rPr>
        <w:t>o</w:t>
      </w:r>
      <w:r w:rsidR="00647F89" w:rsidRPr="00647F89">
        <w:rPr>
          <w:rFonts w:asciiTheme="majorHAnsi" w:hAnsiTheme="majorHAnsi"/>
          <w:sz w:val="24"/>
          <w:szCs w:val="24"/>
        </w:rPr>
        <w:t xml:space="preserve">ndersteuningsplan staan afspraken over de manier waarop alle leerlingen in het </w:t>
      </w:r>
      <w:r w:rsidR="00E151CF">
        <w:rPr>
          <w:rFonts w:asciiTheme="majorHAnsi" w:hAnsiTheme="majorHAnsi"/>
          <w:sz w:val="24"/>
          <w:szCs w:val="24"/>
        </w:rPr>
        <w:t>s</w:t>
      </w:r>
      <w:r w:rsidR="00647F89" w:rsidRPr="00647F89">
        <w:rPr>
          <w:rFonts w:asciiTheme="majorHAnsi" w:hAnsiTheme="majorHAnsi"/>
          <w:sz w:val="24"/>
          <w:szCs w:val="24"/>
        </w:rPr>
        <w:t>amenwerkingsverband zo goed mogelijk de passende ondersteuning kunnen krijgen die zij nodig hebben</w:t>
      </w:r>
      <w:r w:rsidR="00647F89">
        <w:rPr>
          <w:rFonts w:asciiTheme="majorHAnsi" w:hAnsiTheme="majorHAnsi"/>
          <w:sz w:val="24"/>
          <w:szCs w:val="24"/>
        </w:rPr>
        <w:t>;</w:t>
      </w:r>
    </w:p>
    <w:p w14:paraId="254ED5B8" w14:textId="49F176F1" w:rsidR="00647F89" w:rsidRDefault="00647F89" w:rsidP="00390C19">
      <w:pPr>
        <w:pStyle w:val="Geenafstand"/>
        <w:numPr>
          <w:ilvl w:val="0"/>
          <w:numId w:val="38"/>
        </w:numPr>
        <w:jc w:val="both"/>
        <w:rPr>
          <w:rFonts w:asciiTheme="majorHAnsi" w:hAnsiTheme="majorHAnsi"/>
          <w:sz w:val="24"/>
          <w:szCs w:val="24"/>
        </w:rPr>
      </w:pPr>
      <w:r w:rsidRPr="00647F89">
        <w:rPr>
          <w:rFonts w:asciiTheme="majorHAnsi" w:hAnsiTheme="majorHAnsi"/>
          <w:sz w:val="24"/>
          <w:szCs w:val="24"/>
        </w:rPr>
        <w:t>Bespreken van aangelegenheden die het ondersteuningsplan raken</w:t>
      </w:r>
      <w:r>
        <w:rPr>
          <w:rFonts w:asciiTheme="majorHAnsi" w:hAnsiTheme="majorHAnsi"/>
          <w:sz w:val="24"/>
          <w:szCs w:val="24"/>
        </w:rPr>
        <w:t>;</w:t>
      </w:r>
    </w:p>
    <w:p w14:paraId="5C69BF12" w14:textId="688F4C45" w:rsidR="00647F89" w:rsidRDefault="00647F89" w:rsidP="00390C19">
      <w:pPr>
        <w:pStyle w:val="Geenafstand"/>
        <w:numPr>
          <w:ilvl w:val="0"/>
          <w:numId w:val="38"/>
        </w:numPr>
        <w:jc w:val="both"/>
        <w:rPr>
          <w:rFonts w:asciiTheme="majorHAnsi" w:hAnsiTheme="majorHAnsi"/>
          <w:sz w:val="24"/>
          <w:szCs w:val="24"/>
        </w:rPr>
      </w:pPr>
      <w:r w:rsidRPr="00647F89">
        <w:rPr>
          <w:rFonts w:asciiTheme="majorHAnsi" w:hAnsiTheme="majorHAnsi"/>
          <w:sz w:val="24"/>
          <w:szCs w:val="24"/>
        </w:rPr>
        <w:t>Voorstellen doen en standpunten kenbaar maken betreffende uitvoering van beleid</w:t>
      </w:r>
      <w:r>
        <w:rPr>
          <w:rFonts w:asciiTheme="majorHAnsi" w:hAnsiTheme="majorHAnsi"/>
          <w:sz w:val="24"/>
          <w:szCs w:val="24"/>
        </w:rPr>
        <w:t>;</w:t>
      </w:r>
    </w:p>
    <w:p w14:paraId="5FD3FD77" w14:textId="54A8A99B" w:rsidR="00647F89" w:rsidRDefault="00647F89" w:rsidP="00390C19">
      <w:pPr>
        <w:pStyle w:val="Geenafstand"/>
        <w:numPr>
          <w:ilvl w:val="0"/>
          <w:numId w:val="38"/>
        </w:numPr>
        <w:jc w:val="both"/>
        <w:rPr>
          <w:rFonts w:asciiTheme="majorHAnsi" w:hAnsiTheme="majorHAnsi"/>
          <w:sz w:val="24"/>
          <w:szCs w:val="24"/>
        </w:rPr>
      </w:pPr>
      <w:r w:rsidRPr="00647F89">
        <w:rPr>
          <w:rFonts w:asciiTheme="majorHAnsi" w:hAnsiTheme="majorHAnsi"/>
          <w:sz w:val="24"/>
          <w:szCs w:val="24"/>
        </w:rPr>
        <w:t>Bespreken van jaarverslag, jaarrekening, begroting, inkomsten rijk en bijbehorende beleidsvoornemens over financiën, personeel en organisatie</w:t>
      </w:r>
      <w:r>
        <w:rPr>
          <w:rFonts w:asciiTheme="majorHAnsi" w:hAnsiTheme="majorHAnsi"/>
          <w:sz w:val="24"/>
          <w:szCs w:val="24"/>
        </w:rPr>
        <w:t>;</w:t>
      </w:r>
    </w:p>
    <w:p w14:paraId="7F93CDE0" w14:textId="62AF9598" w:rsidR="00647F89" w:rsidRPr="00647F89" w:rsidRDefault="00647F89" w:rsidP="00390C19">
      <w:pPr>
        <w:pStyle w:val="Geenafstand"/>
        <w:numPr>
          <w:ilvl w:val="0"/>
          <w:numId w:val="38"/>
        </w:numPr>
        <w:jc w:val="both"/>
        <w:rPr>
          <w:rFonts w:asciiTheme="majorHAnsi" w:hAnsiTheme="majorHAnsi"/>
          <w:sz w:val="24"/>
          <w:szCs w:val="24"/>
        </w:rPr>
      </w:pPr>
      <w:r w:rsidRPr="00647F89">
        <w:rPr>
          <w:rFonts w:asciiTheme="majorHAnsi" w:hAnsiTheme="majorHAnsi"/>
          <w:sz w:val="24"/>
          <w:szCs w:val="24"/>
        </w:rPr>
        <w:t>Voordragen van een lid van de Raad van Toezicht, indien van toepassing.</w:t>
      </w:r>
    </w:p>
    <w:p w14:paraId="48D4BE0A" w14:textId="51396BD2" w:rsidR="00547F58" w:rsidRDefault="00547F58" w:rsidP="00390C19">
      <w:pPr>
        <w:pStyle w:val="Geenafstand"/>
        <w:jc w:val="both"/>
        <w:rPr>
          <w:rFonts w:asciiTheme="majorHAnsi" w:hAnsiTheme="majorHAnsi"/>
          <w:sz w:val="24"/>
          <w:szCs w:val="24"/>
        </w:rPr>
      </w:pPr>
    </w:p>
    <w:p w14:paraId="22EA2BCF" w14:textId="77777777" w:rsidR="008B3D6D" w:rsidRDefault="008B3D6D" w:rsidP="00390C19">
      <w:pPr>
        <w:pStyle w:val="Geenafstand"/>
        <w:jc w:val="both"/>
        <w:rPr>
          <w:rFonts w:asciiTheme="majorHAnsi" w:hAnsiTheme="majorHAnsi"/>
          <w:sz w:val="24"/>
          <w:szCs w:val="24"/>
        </w:rPr>
      </w:pPr>
    </w:p>
    <w:p w14:paraId="508CA1CD" w14:textId="2033CA2A" w:rsidR="00A564A9" w:rsidRPr="00647F89" w:rsidRDefault="00647F89" w:rsidP="00E90ABD">
      <w:pPr>
        <w:pStyle w:val="Geenafstand"/>
        <w:rPr>
          <w:rFonts w:asciiTheme="majorHAnsi" w:hAnsiTheme="majorHAnsi"/>
          <w:sz w:val="24"/>
          <w:szCs w:val="24"/>
        </w:rPr>
      </w:pPr>
      <w:r w:rsidRPr="00647F89">
        <w:rPr>
          <w:rFonts w:asciiTheme="majorHAnsi" w:hAnsiTheme="majorHAnsi"/>
          <w:sz w:val="24"/>
          <w:szCs w:val="24"/>
        </w:rPr>
        <w:t>De l</w:t>
      </w:r>
      <w:r w:rsidR="00A564A9" w:rsidRPr="00647F89">
        <w:rPr>
          <w:rFonts w:asciiTheme="majorHAnsi" w:hAnsiTheme="majorHAnsi"/>
          <w:sz w:val="24"/>
          <w:szCs w:val="24"/>
        </w:rPr>
        <w:t>eden van de OPR Zuidoost Utrecht</w:t>
      </w:r>
      <w:r>
        <w:rPr>
          <w:rFonts w:asciiTheme="majorHAnsi" w:hAnsiTheme="majorHAnsi"/>
          <w:sz w:val="24"/>
          <w:szCs w:val="24"/>
        </w:rPr>
        <w:t xml:space="preserve"> komen uit:</w:t>
      </w:r>
    </w:p>
    <w:p w14:paraId="0F6D9291" w14:textId="3AB53898" w:rsidR="005F308E" w:rsidRDefault="00E90ABD" w:rsidP="00E90ABD">
      <w:pPr>
        <w:pStyle w:val="Geenafstand"/>
        <w:numPr>
          <w:ilvl w:val="0"/>
          <w:numId w:val="35"/>
        </w:numPr>
        <w:rPr>
          <w:rFonts w:asciiTheme="majorHAnsi" w:hAnsiTheme="majorHAnsi"/>
          <w:sz w:val="24"/>
          <w:szCs w:val="24"/>
        </w:rPr>
      </w:pPr>
      <w:r>
        <w:rPr>
          <w:rFonts w:asciiTheme="majorHAnsi" w:hAnsiTheme="majorHAnsi"/>
          <w:sz w:val="24"/>
          <w:szCs w:val="24"/>
        </w:rPr>
        <w:t xml:space="preserve">voorzitter </w:t>
      </w:r>
      <w:r w:rsidR="00E151CF">
        <w:rPr>
          <w:rFonts w:asciiTheme="majorHAnsi" w:hAnsiTheme="majorHAnsi"/>
          <w:sz w:val="24"/>
          <w:szCs w:val="24"/>
        </w:rPr>
        <w:t>Schoonoord</w:t>
      </w:r>
      <w:r w:rsidR="005F308E">
        <w:rPr>
          <w:rFonts w:asciiTheme="majorHAnsi" w:hAnsiTheme="majorHAnsi"/>
          <w:sz w:val="24"/>
          <w:szCs w:val="24"/>
        </w:rPr>
        <w:t xml:space="preserve"> (</w:t>
      </w:r>
      <w:r w:rsidR="00E151CF">
        <w:rPr>
          <w:rFonts w:asciiTheme="majorHAnsi" w:hAnsiTheme="majorHAnsi"/>
          <w:sz w:val="24"/>
          <w:szCs w:val="24"/>
        </w:rPr>
        <w:t>ouder</w:t>
      </w:r>
      <w:r w:rsidR="005F308E">
        <w:rPr>
          <w:rFonts w:asciiTheme="majorHAnsi" w:hAnsiTheme="majorHAnsi"/>
          <w:sz w:val="24"/>
          <w:szCs w:val="24"/>
        </w:rPr>
        <w:t>)</w:t>
      </w:r>
    </w:p>
    <w:p w14:paraId="799C7F7E" w14:textId="78DCB98A"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 xml:space="preserve">secretaris </w:t>
      </w:r>
      <w:r w:rsidR="00E151CF">
        <w:rPr>
          <w:rFonts w:asciiTheme="majorHAnsi" w:hAnsiTheme="majorHAnsi"/>
          <w:sz w:val="24"/>
          <w:szCs w:val="24"/>
        </w:rPr>
        <w:t xml:space="preserve">Seystercollege </w:t>
      </w:r>
      <w:r>
        <w:rPr>
          <w:rFonts w:asciiTheme="majorHAnsi" w:hAnsiTheme="majorHAnsi"/>
          <w:sz w:val="24"/>
          <w:szCs w:val="24"/>
        </w:rPr>
        <w:t>(personeel)</w:t>
      </w:r>
    </w:p>
    <w:p w14:paraId="03D3F52B" w14:textId="77777777" w:rsidR="005F308E" w:rsidRPr="00920294" w:rsidRDefault="005F308E" w:rsidP="00E90ABD">
      <w:pPr>
        <w:pStyle w:val="Geenafstand"/>
        <w:numPr>
          <w:ilvl w:val="0"/>
          <w:numId w:val="35"/>
        </w:numPr>
        <w:rPr>
          <w:rFonts w:asciiTheme="majorHAnsi" w:hAnsiTheme="majorHAnsi"/>
          <w:sz w:val="24"/>
          <w:szCs w:val="24"/>
        </w:rPr>
      </w:pPr>
      <w:r w:rsidRPr="00920294">
        <w:rPr>
          <w:rFonts w:asciiTheme="majorHAnsi" w:hAnsiTheme="majorHAnsi"/>
          <w:sz w:val="24"/>
          <w:szCs w:val="24"/>
        </w:rPr>
        <w:t>Jordan</w:t>
      </w:r>
      <w:r w:rsidR="0008140D">
        <w:rPr>
          <w:rFonts w:asciiTheme="majorHAnsi" w:hAnsiTheme="majorHAnsi"/>
          <w:sz w:val="24"/>
          <w:szCs w:val="24"/>
        </w:rPr>
        <w:t xml:space="preserve"> </w:t>
      </w:r>
      <w:r w:rsidRPr="00920294">
        <w:rPr>
          <w:rFonts w:asciiTheme="majorHAnsi" w:hAnsiTheme="majorHAnsi"/>
          <w:sz w:val="24"/>
          <w:szCs w:val="24"/>
        </w:rPr>
        <w:t>MLU (ouder)</w:t>
      </w:r>
    </w:p>
    <w:p w14:paraId="1375C03C" w14:textId="078D38B4" w:rsidR="005F308E" w:rsidRPr="00E151CF" w:rsidRDefault="00E90ABD" w:rsidP="009945EA">
      <w:pPr>
        <w:pStyle w:val="Geenafstand"/>
        <w:numPr>
          <w:ilvl w:val="0"/>
          <w:numId w:val="35"/>
        </w:numPr>
        <w:rPr>
          <w:rFonts w:asciiTheme="majorHAnsi" w:hAnsiTheme="majorHAnsi"/>
          <w:sz w:val="24"/>
          <w:szCs w:val="24"/>
        </w:rPr>
      </w:pPr>
      <w:r w:rsidRPr="00E151CF">
        <w:rPr>
          <w:rFonts w:asciiTheme="majorHAnsi" w:hAnsiTheme="majorHAnsi"/>
          <w:sz w:val="24"/>
          <w:szCs w:val="24"/>
        </w:rPr>
        <w:t>KSG-D</w:t>
      </w:r>
      <w:r w:rsidR="005F308E" w:rsidRPr="00E151CF">
        <w:rPr>
          <w:rFonts w:asciiTheme="majorHAnsi" w:hAnsiTheme="majorHAnsi"/>
          <w:sz w:val="24"/>
          <w:szCs w:val="24"/>
        </w:rPr>
        <w:t>e Breul (leerling)</w:t>
      </w:r>
    </w:p>
    <w:p w14:paraId="242131AF" w14:textId="77777777"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Intermezzo (personeel)</w:t>
      </w:r>
    </w:p>
    <w:p w14:paraId="31F2E47A" w14:textId="17BC336A" w:rsidR="005F308E" w:rsidRPr="00E151CF" w:rsidRDefault="005F308E" w:rsidP="00E151CF">
      <w:pPr>
        <w:pStyle w:val="Geenafstand"/>
        <w:numPr>
          <w:ilvl w:val="0"/>
          <w:numId w:val="35"/>
        </w:numPr>
        <w:rPr>
          <w:rFonts w:asciiTheme="majorHAnsi" w:hAnsiTheme="majorHAnsi"/>
          <w:sz w:val="24"/>
          <w:szCs w:val="24"/>
        </w:rPr>
      </w:pPr>
      <w:r>
        <w:rPr>
          <w:rFonts w:asciiTheme="majorHAnsi" w:hAnsiTheme="majorHAnsi"/>
          <w:sz w:val="24"/>
          <w:szCs w:val="24"/>
        </w:rPr>
        <w:t xml:space="preserve">Schoonoord </w:t>
      </w:r>
      <w:r w:rsidRPr="00E151CF">
        <w:rPr>
          <w:rFonts w:asciiTheme="majorHAnsi" w:hAnsiTheme="majorHAnsi"/>
          <w:sz w:val="24"/>
          <w:szCs w:val="24"/>
        </w:rPr>
        <w:t>(personeel)</w:t>
      </w:r>
    </w:p>
    <w:p w14:paraId="4E33E3E0" w14:textId="77777777"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Aeres</w:t>
      </w:r>
      <w:r w:rsidR="00E90ABD">
        <w:rPr>
          <w:rFonts w:asciiTheme="majorHAnsi" w:hAnsiTheme="majorHAnsi"/>
          <w:sz w:val="24"/>
          <w:szCs w:val="24"/>
        </w:rPr>
        <w:t xml:space="preserve"> VMBO Maartensdijk</w:t>
      </w:r>
      <w:r>
        <w:rPr>
          <w:rFonts w:asciiTheme="majorHAnsi" w:hAnsiTheme="majorHAnsi"/>
          <w:sz w:val="24"/>
          <w:szCs w:val="24"/>
        </w:rPr>
        <w:t xml:space="preserve"> (personeel)</w:t>
      </w:r>
    </w:p>
    <w:p w14:paraId="37B9F41F" w14:textId="77777777"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Werkplaats</w:t>
      </w:r>
      <w:r w:rsidR="00E90ABD">
        <w:rPr>
          <w:rFonts w:asciiTheme="majorHAnsi" w:hAnsiTheme="majorHAnsi"/>
          <w:sz w:val="24"/>
          <w:szCs w:val="24"/>
        </w:rPr>
        <w:t xml:space="preserve"> VO</w:t>
      </w:r>
      <w:r>
        <w:rPr>
          <w:rFonts w:asciiTheme="majorHAnsi" w:hAnsiTheme="majorHAnsi"/>
          <w:sz w:val="24"/>
          <w:szCs w:val="24"/>
        </w:rPr>
        <w:t xml:space="preserve"> (personeel)</w:t>
      </w:r>
    </w:p>
    <w:p w14:paraId="73D72ABE" w14:textId="77777777"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Berg en Bosch (personeel)</w:t>
      </w:r>
    </w:p>
    <w:p w14:paraId="208FA0EE" w14:textId="77777777"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Revius Doorn (ouder)</w:t>
      </w:r>
    </w:p>
    <w:p w14:paraId="411D7F23" w14:textId="77777777" w:rsidR="005F308E" w:rsidRDefault="005F308E" w:rsidP="00E90ABD">
      <w:pPr>
        <w:pStyle w:val="Geenafstand"/>
        <w:numPr>
          <w:ilvl w:val="0"/>
          <w:numId w:val="35"/>
        </w:numPr>
        <w:rPr>
          <w:rFonts w:asciiTheme="majorHAnsi" w:hAnsiTheme="majorHAnsi"/>
          <w:sz w:val="24"/>
          <w:szCs w:val="24"/>
        </w:rPr>
      </w:pPr>
      <w:r>
        <w:rPr>
          <w:rFonts w:asciiTheme="majorHAnsi" w:hAnsiTheme="majorHAnsi"/>
          <w:sz w:val="24"/>
          <w:szCs w:val="24"/>
        </w:rPr>
        <w:t>Heuvelrug VSO (ouder)</w:t>
      </w:r>
    </w:p>
    <w:p w14:paraId="23A32FCB" w14:textId="77777777" w:rsidR="008C2B2E" w:rsidRDefault="008C2B2E" w:rsidP="00E90ABD">
      <w:pPr>
        <w:pStyle w:val="Geenafstand"/>
        <w:rPr>
          <w:rFonts w:asciiTheme="majorHAnsi" w:hAnsiTheme="majorHAnsi"/>
          <w:sz w:val="24"/>
          <w:szCs w:val="24"/>
        </w:rPr>
      </w:pPr>
    </w:p>
    <w:p w14:paraId="466D3C90" w14:textId="7EADED32" w:rsidR="008C2B2E" w:rsidRDefault="008C2B2E" w:rsidP="00390C19">
      <w:pPr>
        <w:pStyle w:val="Geenafstand"/>
        <w:jc w:val="both"/>
        <w:rPr>
          <w:rFonts w:asciiTheme="majorHAnsi" w:hAnsiTheme="majorHAnsi"/>
          <w:sz w:val="24"/>
          <w:szCs w:val="24"/>
        </w:rPr>
      </w:pPr>
      <w:r>
        <w:rPr>
          <w:rFonts w:asciiTheme="majorHAnsi" w:hAnsiTheme="majorHAnsi"/>
          <w:sz w:val="24"/>
          <w:szCs w:val="24"/>
        </w:rPr>
        <w:t xml:space="preserve">De OPR heeft </w:t>
      </w:r>
      <w:r w:rsidR="00E151CF">
        <w:rPr>
          <w:rFonts w:asciiTheme="majorHAnsi" w:hAnsiTheme="majorHAnsi"/>
          <w:sz w:val="24"/>
          <w:szCs w:val="24"/>
        </w:rPr>
        <w:t>voorgaande jaren gewerkt met</w:t>
      </w:r>
      <w:r>
        <w:rPr>
          <w:rFonts w:asciiTheme="majorHAnsi" w:hAnsiTheme="majorHAnsi"/>
          <w:sz w:val="24"/>
          <w:szCs w:val="24"/>
        </w:rPr>
        <w:t xml:space="preserve"> een zogenaamde “kleine OPR”</w:t>
      </w:r>
      <w:r w:rsidR="00AD23C9">
        <w:rPr>
          <w:rFonts w:asciiTheme="majorHAnsi" w:hAnsiTheme="majorHAnsi"/>
          <w:sz w:val="24"/>
          <w:szCs w:val="24"/>
        </w:rPr>
        <w:t xml:space="preserve">, </w:t>
      </w:r>
      <w:r w:rsidR="008B3D6D">
        <w:rPr>
          <w:rFonts w:asciiTheme="majorHAnsi" w:hAnsiTheme="majorHAnsi"/>
          <w:sz w:val="24"/>
          <w:szCs w:val="24"/>
        </w:rPr>
        <w:t>een afvaardiging van de OPR die</w:t>
      </w:r>
      <w:r w:rsidR="00AD23C9">
        <w:rPr>
          <w:rFonts w:asciiTheme="majorHAnsi" w:hAnsiTheme="majorHAnsi"/>
          <w:sz w:val="24"/>
          <w:szCs w:val="24"/>
        </w:rPr>
        <w:t xml:space="preserve"> met het bestuur van het samenwerkingsverband de agendapunten van de komende vergadering doornam. Er is met ingang van dit schooljaar besloten deze werkvorm te ver</w:t>
      </w:r>
      <w:r w:rsidR="008B3D6D">
        <w:rPr>
          <w:rFonts w:asciiTheme="majorHAnsi" w:hAnsiTheme="majorHAnsi"/>
          <w:sz w:val="24"/>
          <w:szCs w:val="24"/>
        </w:rPr>
        <w:t>laten en de</w:t>
      </w:r>
      <w:r w:rsidR="00AD23C9">
        <w:rPr>
          <w:rFonts w:asciiTheme="majorHAnsi" w:hAnsiTheme="majorHAnsi"/>
          <w:sz w:val="24"/>
          <w:szCs w:val="24"/>
        </w:rPr>
        <w:t xml:space="preserve"> voorbespreking achterwege te laten</w:t>
      </w:r>
      <w:r w:rsidR="00E151CF">
        <w:rPr>
          <w:rFonts w:asciiTheme="majorHAnsi" w:hAnsiTheme="majorHAnsi"/>
          <w:sz w:val="24"/>
          <w:szCs w:val="24"/>
        </w:rPr>
        <w:t>.</w:t>
      </w:r>
    </w:p>
    <w:p w14:paraId="4721258A" w14:textId="71719E42" w:rsidR="008C2B2E" w:rsidRDefault="008C2B2E" w:rsidP="00390C19">
      <w:pPr>
        <w:pStyle w:val="Geenafstand"/>
        <w:jc w:val="both"/>
        <w:rPr>
          <w:rFonts w:asciiTheme="majorHAnsi" w:hAnsiTheme="majorHAnsi"/>
          <w:sz w:val="24"/>
          <w:szCs w:val="24"/>
        </w:rPr>
      </w:pPr>
    </w:p>
    <w:p w14:paraId="2ED13700" w14:textId="2B37B991" w:rsidR="008B3D6D" w:rsidRDefault="008B3D6D" w:rsidP="00390C19">
      <w:pPr>
        <w:pStyle w:val="Geenafstand"/>
        <w:jc w:val="both"/>
        <w:rPr>
          <w:rFonts w:asciiTheme="majorHAnsi" w:hAnsiTheme="majorHAnsi"/>
          <w:sz w:val="24"/>
          <w:szCs w:val="24"/>
        </w:rPr>
      </w:pPr>
    </w:p>
    <w:p w14:paraId="309B5C95" w14:textId="77777777" w:rsidR="008B3D6D" w:rsidRDefault="008B3D6D" w:rsidP="00E90ABD">
      <w:pPr>
        <w:pStyle w:val="Geenafstand"/>
        <w:rPr>
          <w:rFonts w:asciiTheme="majorHAnsi" w:hAnsiTheme="majorHAnsi"/>
          <w:b/>
          <w:sz w:val="24"/>
          <w:szCs w:val="24"/>
          <w:u w:val="single"/>
        </w:rPr>
      </w:pPr>
    </w:p>
    <w:p w14:paraId="2D24B815" w14:textId="77777777" w:rsidR="008B3D6D" w:rsidRDefault="008B3D6D" w:rsidP="00E90ABD">
      <w:pPr>
        <w:pStyle w:val="Geenafstand"/>
        <w:rPr>
          <w:rFonts w:asciiTheme="majorHAnsi" w:hAnsiTheme="majorHAnsi"/>
          <w:b/>
          <w:sz w:val="24"/>
          <w:szCs w:val="24"/>
          <w:u w:val="single"/>
        </w:rPr>
      </w:pPr>
    </w:p>
    <w:p w14:paraId="2369BFCE" w14:textId="77777777" w:rsidR="008B3D6D" w:rsidRDefault="008B3D6D" w:rsidP="00E90ABD">
      <w:pPr>
        <w:pStyle w:val="Geenafstand"/>
        <w:rPr>
          <w:rFonts w:asciiTheme="majorHAnsi" w:hAnsiTheme="majorHAnsi"/>
          <w:b/>
          <w:sz w:val="24"/>
          <w:szCs w:val="24"/>
          <w:u w:val="single"/>
        </w:rPr>
      </w:pPr>
    </w:p>
    <w:p w14:paraId="5DA9FAB2" w14:textId="74B6C9D4" w:rsidR="00157E16" w:rsidRPr="00565903" w:rsidRDefault="006367AF" w:rsidP="00E90ABD">
      <w:pPr>
        <w:pStyle w:val="Geenafstand"/>
        <w:rPr>
          <w:rFonts w:asciiTheme="majorHAnsi" w:hAnsiTheme="majorHAnsi"/>
          <w:b/>
          <w:sz w:val="24"/>
          <w:szCs w:val="24"/>
          <w:u w:val="single"/>
        </w:rPr>
      </w:pPr>
      <w:r>
        <w:rPr>
          <w:rFonts w:asciiTheme="majorHAnsi" w:hAnsiTheme="majorHAnsi"/>
          <w:b/>
          <w:sz w:val="24"/>
          <w:szCs w:val="24"/>
          <w:u w:val="single"/>
        </w:rPr>
        <w:t>Vergaderingen</w:t>
      </w:r>
    </w:p>
    <w:p w14:paraId="0E3317F9" w14:textId="5E313D80" w:rsidR="00565903" w:rsidRDefault="006367AF" w:rsidP="00390C19">
      <w:pPr>
        <w:pStyle w:val="Geenafstand"/>
        <w:jc w:val="both"/>
        <w:rPr>
          <w:rFonts w:asciiTheme="majorHAnsi" w:hAnsiTheme="majorHAnsi"/>
          <w:sz w:val="24"/>
          <w:szCs w:val="24"/>
        </w:rPr>
      </w:pPr>
      <w:r>
        <w:rPr>
          <w:rFonts w:asciiTheme="majorHAnsi" w:hAnsiTheme="majorHAnsi"/>
          <w:sz w:val="24"/>
          <w:szCs w:val="24"/>
        </w:rPr>
        <w:t xml:space="preserve">De OPR heeft 4 maal vergaderd </w:t>
      </w:r>
      <w:r w:rsidR="00390C19" w:rsidRPr="00390C19">
        <w:rPr>
          <w:rFonts w:asciiTheme="majorHAnsi" w:hAnsiTheme="majorHAnsi"/>
          <w:sz w:val="24"/>
          <w:szCs w:val="24"/>
        </w:rPr>
        <w:t xml:space="preserve">afgelopen schooljaar. </w:t>
      </w:r>
      <w:r>
        <w:rPr>
          <w:rFonts w:asciiTheme="majorHAnsi" w:hAnsiTheme="majorHAnsi"/>
          <w:sz w:val="24"/>
          <w:szCs w:val="24"/>
        </w:rPr>
        <w:t xml:space="preserve">Bij drie vergaderingen </w:t>
      </w:r>
      <w:r w:rsidR="00AD23C9">
        <w:rPr>
          <w:rFonts w:asciiTheme="majorHAnsi" w:hAnsiTheme="majorHAnsi"/>
          <w:sz w:val="24"/>
          <w:szCs w:val="24"/>
        </w:rPr>
        <w:t>is</w:t>
      </w:r>
      <w:r>
        <w:rPr>
          <w:rFonts w:asciiTheme="majorHAnsi" w:hAnsiTheme="majorHAnsi"/>
          <w:sz w:val="24"/>
          <w:szCs w:val="24"/>
        </w:rPr>
        <w:t xml:space="preserve"> het bestuur van het samenwerkingsverband aan</w:t>
      </w:r>
      <w:r w:rsidR="00AD23C9">
        <w:rPr>
          <w:rFonts w:asciiTheme="majorHAnsi" w:hAnsiTheme="majorHAnsi"/>
          <w:sz w:val="24"/>
          <w:szCs w:val="24"/>
        </w:rPr>
        <w:t>geschoven</w:t>
      </w:r>
      <w:r>
        <w:rPr>
          <w:rFonts w:asciiTheme="majorHAnsi" w:hAnsiTheme="majorHAnsi"/>
          <w:sz w:val="24"/>
          <w:szCs w:val="24"/>
        </w:rPr>
        <w:t xml:space="preserve">. De vergaderingen van de OPR waren onder andere gewijd aan ouderbetrokkenheid, de statuten, werving en de aanbevelingen van de OPR inzake het </w:t>
      </w:r>
      <w:r w:rsidR="00390C19">
        <w:rPr>
          <w:rFonts w:asciiTheme="majorHAnsi" w:hAnsiTheme="majorHAnsi"/>
          <w:sz w:val="24"/>
          <w:szCs w:val="24"/>
        </w:rPr>
        <w:t xml:space="preserve">nieuwe </w:t>
      </w:r>
      <w:r w:rsidR="00AD23C9">
        <w:rPr>
          <w:rFonts w:asciiTheme="majorHAnsi" w:hAnsiTheme="majorHAnsi"/>
          <w:sz w:val="24"/>
          <w:szCs w:val="24"/>
        </w:rPr>
        <w:t>o</w:t>
      </w:r>
      <w:r>
        <w:rPr>
          <w:rFonts w:asciiTheme="majorHAnsi" w:hAnsiTheme="majorHAnsi"/>
          <w:sz w:val="24"/>
          <w:szCs w:val="24"/>
        </w:rPr>
        <w:t xml:space="preserve">ndersteuningsplan dat in </w:t>
      </w:r>
      <w:r w:rsidR="00565903">
        <w:rPr>
          <w:rFonts w:asciiTheme="majorHAnsi" w:hAnsiTheme="majorHAnsi"/>
          <w:sz w:val="24"/>
          <w:szCs w:val="24"/>
        </w:rPr>
        <w:t xml:space="preserve">2017-2018 </w:t>
      </w:r>
      <w:r>
        <w:rPr>
          <w:rFonts w:asciiTheme="majorHAnsi" w:hAnsiTheme="majorHAnsi"/>
          <w:sz w:val="24"/>
          <w:szCs w:val="24"/>
        </w:rPr>
        <w:t xml:space="preserve">is </w:t>
      </w:r>
      <w:r w:rsidR="00157E16">
        <w:rPr>
          <w:rFonts w:asciiTheme="majorHAnsi" w:hAnsiTheme="majorHAnsi"/>
          <w:sz w:val="24"/>
          <w:szCs w:val="24"/>
        </w:rPr>
        <w:t>go</w:t>
      </w:r>
      <w:r w:rsidR="005F3382">
        <w:rPr>
          <w:rFonts w:asciiTheme="majorHAnsi" w:hAnsiTheme="majorHAnsi"/>
          <w:sz w:val="24"/>
          <w:szCs w:val="24"/>
        </w:rPr>
        <w:t>edgekeurd</w:t>
      </w:r>
      <w:r w:rsidR="00565903">
        <w:rPr>
          <w:rFonts w:asciiTheme="majorHAnsi" w:hAnsiTheme="majorHAnsi"/>
          <w:sz w:val="24"/>
          <w:szCs w:val="24"/>
        </w:rPr>
        <w:t xml:space="preserve"> met twee aanbevelingen door de OPR</w:t>
      </w:r>
      <w:r w:rsidR="005F3382">
        <w:rPr>
          <w:rFonts w:asciiTheme="majorHAnsi" w:hAnsiTheme="majorHAnsi"/>
          <w:sz w:val="24"/>
          <w:szCs w:val="24"/>
        </w:rPr>
        <w:t xml:space="preserve">. </w:t>
      </w:r>
    </w:p>
    <w:p w14:paraId="592B6A3F" w14:textId="5B8E9281" w:rsidR="00565903" w:rsidRDefault="00565903" w:rsidP="00390C19">
      <w:pPr>
        <w:pStyle w:val="Geenafstand"/>
        <w:jc w:val="both"/>
        <w:rPr>
          <w:rFonts w:asciiTheme="majorHAnsi" w:hAnsiTheme="majorHAnsi"/>
          <w:sz w:val="24"/>
          <w:szCs w:val="24"/>
        </w:rPr>
      </w:pPr>
    </w:p>
    <w:p w14:paraId="3B6C3942" w14:textId="7A986D4F" w:rsidR="00A8117B" w:rsidRPr="006367AF" w:rsidRDefault="006367AF" w:rsidP="00390C19">
      <w:pPr>
        <w:pStyle w:val="Geenafstand"/>
        <w:jc w:val="both"/>
        <w:rPr>
          <w:rFonts w:asciiTheme="majorHAnsi" w:hAnsiTheme="majorHAnsi"/>
          <w:sz w:val="24"/>
          <w:szCs w:val="24"/>
        </w:rPr>
      </w:pPr>
      <w:r>
        <w:rPr>
          <w:rFonts w:asciiTheme="majorHAnsi" w:hAnsiTheme="majorHAnsi"/>
          <w:sz w:val="24"/>
          <w:szCs w:val="24"/>
        </w:rPr>
        <w:t xml:space="preserve">De eerste aanbeveling was om in </w:t>
      </w:r>
      <w:r w:rsidR="00565903" w:rsidRPr="006367AF">
        <w:rPr>
          <w:rFonts w:asciiTheme="majorHAnsi" w:hAnsiTheme="majorHAnsi"/>
          <w:sz w:val="24"/>
          <w:szCs w:val="24"/>
        </w:rPr>
        <w:t>januari 2019 een evaluatie p</w:t>
      </w:r>
      <w:r>
        <w:rPr>
          <w:rFonts w:asciiTheme="majorHAnsi" w:hAnsiTheme="majorHAnsi"/>
          <w:sz w:val="24"/>
          <w:szCs w:val="24"/>
        </w:rPr>
        <w:t xml:space="preserve">assend </w:t>
      </w:r>
      <w:r w:rsidR="00390C19">
        <w:rPr>
          <w:rFonts w:asciiTheme="majorHAnsi" w:hAnsiTheme="majorHAnsi"/>
          <w:sz w:val="24"/>
          <w:szCs w:val="24"/>
        </w:rPr>
        <w:t xml:space="preserve">onderwijs </w:t>
      </w:r>
      <w:r w:rsidR="00390C19" w:rsidRPr="006367AF">
        <w:rPr>
          <w:rFonts w:asciiTheme="majorHAnsi" w:hAnsiTheme="majorHAnsi"/>
          <w:sz w:val="24"/>
          <w:szCs w:val="24"/>
        </w:rPr>
        <w:t>voor</w:t>
      </w:r>
      <w:r w:rsidR="00565903" w:rsidRPr="006367AF">
        <w:rPr>
          <w:rFonts w:asciiTheme="majorHAnsi" w:hAnsiTheme="majorHAnsi"/>
          <w:sz w:val="24"/>
          <w:szCs w:val="24"/>
        </w:rPr>
        <w:t xml:space="preserve"> ouders</w:t>
      </w:r>
      <w:r>
        <w:rPr>
          <w:rFonts w:asciiTheme="majorHAnsi" w:hAnsiTheme="majorHAnsi"/>
          <w:sz w:val="24"/>
          <w:szCs w:val="24"/>
        </w:rPr>
        <w:t xml:space="preserve"> te organiseren</w:t>
      </w:r>
      <w:r w:rsidR="00565903" w:rsidRPr="006367AF">
        <w:rPr>
          <w:rFonts w:asciiTheme="majorHAnsi" w:hAnsiTheme="majorHAnsi"/>
          <w:sz w:val="24"/>
          <w:szCs w:val="24"/>
        </w:rPr>
        <w:t xml:space="preserve">. </w:t>
      </w:r>
      <w:r>
        <w:rPr>
          <w:rFonts w:asciiTheme="majorHAnsi" w:hAnsiTheme="majorHAnsi"/>
          <w:sz w:val="24"/>
          <w:szCs w:val="24"/>
        </w:rPr>
        <w:t>D</w:t>
      </w:r>
      <w:r w:rsidR="00565903" w:rsidRPr="006367AF">
        <w:rPr>
          <w:rFonts w:asciiTheme="majorHAnsi" w:hAnsiTheme="majorHAnsi"/>
          <w:sz w:val="24"/>
          <w:szCs w:val="24"/>
        </w:rPr>
        <w:t xml:space="preserve">eze evaluatie </w:t>
      </w:r>
      <w:r>
        <w:rPr>
          <w:rFonts w:asciiTheme="majorHAnsi" w:hAnsiTheme="majorHAnsi"/>
          <w:sz w:val="24"/>
          <w:szCs w:val="24"/>
        </w:rPr>
        <w:t xml:space="preserve">gaat worden </w:t>
      </w:r>
      <w:r w:rsidR="00565903" w:rsidRPr="006367AF">
        <w:rPr>
          <w:rFonts w:asciiTheme="majorHAnsi" w:hAnsiTheme="majorHAnsi"/>
          <w:sz w:val="24"/>
          <w:szCs w:val="24"/>
        </w:rPr>
        <w:t xml:space="preserve">uitgevoerd door een </w:t>
      </w:r>
      <w:r>
        <w:rPr>
          <w:rFonts w:asciiTheme="majorHAnsi" w:hAnsiTheme="majorHAnsi"/>
          <w:sz w:val="24"/>
          <w:szCs w:val="24"/>
        </w:rPr>
        <w:t xml:space="preserve">– nog te selecteren - </w:t>
      </w:r>
      <w:r w:rsidR="00565903" w:rsidRPr="006367AF">
        <w:rPr>
          <w:rFonts w:asciiTheme="majorHAnsi" w:hAnsiTheme="majorHAnsi"/>
          <w:sz w:val="24"/>
          <w:szCs w:val="24"/>
        </w:rPr>
        <w:t>externe partij</w:t>
      </w:r>
      <w:r w:rsidR="00AD23C9">
        <w:rPr>
          <w:rFonts w:asciiTheme="majorHAnsi" w:hAnsiTheme="majorHAnsi"/>
          <w:sz w:val="24"/>
          <w:szCs w:val="24"/>
        </w:rPr>
        <w:t>.</w:t>
      </w:r>
      <w:r w:rsidR="00565903" w:rsidRPr="006367AF">
        <w:rPr>
          <w:rFonts w:asciiTheme="majorHAnsi" w:hAnsiTheme="majorHAnsi"/>
          <w:sz w:val="24"/>
          <w:szCs w:val="24"/>
        </w:rPr>
        <w:t xml:space="preserve"> </w:t>
      </w:r>
      <w:r>
        <w:rPr>
          <w:rFonts w:asciiTheme="majorHAnsi" w:hAnsiTheme="majorHAnsi"/>
          <w:sz w:val="24"/>
          <w:szCs w:val="24"/>
        </w:rPr>
        <w:t xml:space="preserve">De OPR wordt </w:t>
      </w:r>
      <w:r w:rsidR="00565903" w:rsidRPr="006367AF">
        <w:rPr>
          <w:rFonts w:asciiTheme="majorHAnsi" w:hAnsiTheme="majorHAnsi"/>
          <w:sz w:val="24"/>
          <w:szCs w:val="24"/>
        </w:rPr>
        <w:t xml:space="preserve">meegenomen in de terugkoppeling van de resultaten. </w:t>
      </w:r>
      <w:r w:rsidR="00390C19">
        <w:rPr>
          <w:rFonts w:asciiTheme="majorHAnsi" w:hAnsiTheme="majorHAnsi"/>
          <w:sz w:val="24"/>
          <w:szCs w:val="24"/>
        </w:rPr>
        <w:t xml:space="preserve">Mede door een visitatie van </w:t>
      </w:r>
      <w:r>
        <w:rPr>
          <w:rFonts w:asciiTheme="majorHAnsi" w:hAnsiTheme="majorHAnsi"/>
          <w:sz w:val="24"/>
          <w:szCs w:val="24"/>
        </w:rPr>
        <w:t xml:space="preserve">de </w:t>
      </w:r>
      <w:r w:rsidR="004C719A">
        <w:rPr>
          <w:rFonts w:asciiTheme="majorHAnsi" w:hAnsiTheme="majorHAnsi"/>
          <w:sz w:val="24"/>
          <w:szCs w:val="24"/>
        </w:rPr>
        <w:t>o</w:t>
      </w:r>
      <w:r>
        <w:rPr>
          <w:rFonts w:asciiTheme="majorHAnsi" w:hAnsiTheme="majorHAnsi"/>
          <w:sz w:val="24"/>
          <w:szCs w:val="24"/>
        </w:rPr>
        <w:t xml:space="preserve">nderwijsinspectie is de evaluatie opgeschoven. De planning is om in </w:t>
      </w:r>
      <w:r w:rsidR="00565903" w:rsidRPr="006367AF">
        <w:rPr>
          <w:rFonts w:asciiTheme="majorHAnsi" w:hAnsiTheme="majorHAnsi"/>
          <w:sz w:val="24"/>
          <w:szCs w:val="24"/>
        </w:rPr>
        <w:t>juni 20</w:t>
      </w:r>
      <w:r>
        <w:rPr>
          <w:rFonts w:asciiTheme="majorHAnsi" w:hAnsiTheme="majorHAnsi"/>
          <w:sz w:val="24"/>
          <w:szCs w:val="24"/>
        </w:rPr>
        <w:t xml:space="preserve">20 de evaluatie </w:t>
      </w:r>
      <w:r w:rsidR="00565903" w:rsidRPr="006367AF">
        <w:rPr>
          <w:rFonts w:asciiTheme="majorHAnsi" w:hAnsiTheme="majorHAnsi"/>
          <w:sz w:val="24"/>
          <w:szCs w:val="24"/>
        </w:rPr>
        <w:t>inhoudelijk</w:t>
      </w:r>
      <w:r w:rsidR="004C719A">
        <w:rPr>
          <w:rFonts w:asciiTheme="majorHAnsi" w:hAnsiTheme="majorHAnsi"/>
          <w:sz w:val="24"/>
          <w:szCs w:val="24"/>
        </w:rPr>
        <w:t xml:space="preserve"> te</w:t>
      </w:r>
      <w:r w:rsidR="00565903" w:rsidRPr="006367AF">
        <w:rPr>
          <w:rFonts w:asciiTheme="majorHAnsi" w:hAnsiTheme="majorHAnsi"/>
          <w:sz w:val="24"/>
          <w:szCs w:val="24"/>
        </w:rPr>
        <w:t xml:space="preserve"> behandelen in de OPR-vergadering. </w:t>
      </w:r>
      <w:r w:rsidR="00A8117B">
        <w:rPr>
          <w:rFonts w:asciiTheme="majorHAnsi" w:hAnsiTheme="majorHAnsi"/>
          <w:sz w:val="24"/>
          <w:szCs w:val="24"/>
        </w:rPr>
        <w:t>Bij de visitatie door de onderwijsinspec</w:t>
      </w:r>
      <w:r w:rsidR="004C719A">
        <w:rPr>
          <w:rFonts w:asciiTheme="majorHAnsi" w:hAnsiTheme="majorHAnsi"/>
          <w:sz w:val="24"/>
          <w:szCs w:val="24"/>
        </w:rPr>
        <w:t>tie zijn er niet alleen gesprekken gevoerd met bestuur en schoolleiders over het samenwerkingsverband maar ook met ouders en de OPR.  Er is gesproken over het functioneren van de medezeggenschap en de samenwerking met het bestuur. Een verslag van deze visitatie zal in de loop van het jaar worden gedeeld.</w:t>
      </w:r>
    </w:p>
    <w:p w14:paraId="68D1FF04" w14:textId="77777777" w:rsidR="00565903" w:rsidRDefault="00565903" w:rsidP="00565903">
      <w:pPr>
        <w:pStyle w:val="Geenafstand"/>
        <w:rPr>
          <w:rFonts w:asciiTheme="majorHAnsi" w:hAnsiTheme="majorHAnsi"/>
          <w:i/>
          <w:sz w:val="24"/>
          <w:szCs w:val="24"/>
        </w:rPr>
      </w:pPr>
    </w:p>
    <w:p w14:paraId="062E018B" w14:textId="1A827AE7" w:rsidR="00565903" w:rsidRDefault="006367AF" w:rsidP="00390C19">
      <w:pPr>
        <w:pStyle w:val="Geenafstand"/>
        <w:jc w:val="both"/>
        <w:rPr>
          <w:rFonts w:asciiTheme="majorHAnsi" w:hAnsiTheme="majorHAnsi"/>
          <w:sz w:val="24"/>
          <w:szCs w:val="24"/>
        </w:rPr>
      </w:pPr>
      <w:r w:rsidRPr="006367AF">
        <w:rPr>
          <w:rFonts w:asciiTheme="majorHAnsi" w:hAnsiTheme="majorHAnsi"/>
          <w:sz w:val="24"/>
          <w:szCs w:val="24"/>
        </w:rPr>
        <w:t xml:space="preserve">De tweede aanbeveling was </w:t>
      </w:r>
      <w:r>
        <w:rPr>
          <w:rFonts w:asciiTheme="majorHAnsi" w:hAnsiTheme="majorHAnsi"/>
          <w:sz w:val="24"/>
          <w:szCs w:val="24"/>
        </w:rPr>
        <w:t xml:space="preserve">om </w:t>
      </w:r>
      <w:r w:rsidR="00565903" w:rsidRPr="006367AF">
        <w:rPr>
          <w:rFonts w:asciiTheme="majorHAnsi" w:hAnsiTheme="majorHAnsi"/>
          <w:sz w:val="24"/>
          <w:szCs w:val="24"/>
        </w:rPr>
        <w:t xml:space="preserve">het structurele weerstandsvermogen te heroverwegen. </w:t>
      </w:r>
      <w:r>
        <w:rPr>
          <w:rFonts w:asciiTheme="majorHAnsi" w:hAnsiTheme="majorHAnsi"/>
          <w:sz w:val="24"/>
          <w:szCs w:val="24"/>
        </w:rPr>
        <w:t xml:space="preserve">De OPR </w:t>
      </w:r>
      <w:r w:rsidR="00565903" w:rsidRPr="006367AF">
        <w:rPr>
          <w:rFonts w:asciiTheme="majorHAnsi" w:hAnsiTheme="majorHAnsi"/>
          <w:sz w:val="24"/>
          <w:szCs w:val="24"/>
        </w:rPr>
        <w:t>he</w:t>
      </w:r>
      <w:r>
        <w:rPr>
          <w:rFonts w:asciiTheme="majorHAnsi" w:hAnsiTheme="majorHAnsi"/>
          <w:sz w:val="24"/>
          <w:szCs w:val="24"/>
        </w:rPr>
        <w:t>eft</w:t>
      </w:r>
      <w:r w:rsidR="00565903" w:rsidRPr="006367AF">
        <w:rPr>
          <w:rFonts w:asciiTheme="majorHAnsi" w:hAnsiTheme="majorHAnsi"/>
          <w:sz w:val="24"/>
          <w:szCs w:val="24"/>
        </w:rPr>
        <w:t xml:space="preserve"> vraagtekens bij de verhouding van langlopende verplichtingen in combinatie met af te dekken risico’s op het personele vlak en de </w:t>
      </w:r>
      <w:r w:rsidR="00573AF5">
        <w:rPr>
          <w:rFonts w:asciiTheme="majorHAnsi" w:hAnsiTheme="majorHAnsi"/>
          <w:sz w:val="24"/>
          <w:szCs w:val="24"/>
        </w:rPr>
        <w:t>omvang van het eigen vermogen (hierna EV)</w:t>
      </w:r>
      <w:r w:rsidR="00565903" w:rsidRPr="006367AF">
        <w:rPr>
          <w:rFonts w:asciiTheme="majorHAnsi" w:hAnsiTheme="majorHAnsi"/>
          <w:sz w:val="24"/>
          <w:szCs w:val="24"/>
        </w:rPr>
        <w:t xml:space="preserve">. </w:t>
      </w:r>
      <w:r w:rsidR="00573AF5">
        <w:rPr>
          <w:rFonts w:asciiTheme="majorHAnsi" w:hAnsiTheme="majorHAnsi"/>
          <w:sz w:val="24"/>
          <w:szCs w:val="24"/>
        </w:rPr>
        <w:t>De</w:t>
      </w:r>
      <w:r w:rsidR="00565903" w:rsidRPr="006367AF">
        <w:rPr>
          <w:rFonts w:asciiTheme="majorHAnsi" w:hAnsiTheme="majorHAnsi"/>
          <w:sz w:val="24"/>
          <w:szCs w:val="24"/>
        </w:rPr>
        <w:t xml:space="preserve"> beschikbare gelden </w:t>
      </w:r>
      <w:r w:rsidR="00573AF5">
        <w:rPr>
          <w:rFonts w:asciiTheme="majorHAnsi" w:hAnsiTheme="majorHAnsi"/>
          <w:sz w:val="24"/>
          <w:szCs w:val="24"/>
        </w:rPr>
        <w:t xml:space="preserve">dienen </w:t>
      </w:r>
      <w:r w:rsidR="00565903" w:rsidRPr="006367AF">
        <w:rPr>
          <w:rFonts w:asciiTheme="majorHAnsi" w:hAnsiTheme="majorHAnsi"/>
          <w:sz w:val="24"/>
          <w:szCs w:val="24"/>
        </w:rPr>
        <w:t xml:space="preserve">effectief ingezet </w:t>
      </w:r>
      <w:r w:rsidR="00573AF5">
        <w:rPr>
          <w:rFonts w:asciiTheme="majorHAnsi" w:hAnsiTheme="majorHAnsi"/>
          <w:sz w:val="24"/>
          <w:szCs w:val="24"/>
        </w:rPr>
        <w:t xml:space="preserve">te </w:t>
      </w:r>
      <w:r w:rsidR="00565903" w:rsidRPr="006367AF">
        <w:rPr>
          <w:rFonts w:asciiTheme="majorHAnsi" w:hAnsiTheme="majorHAnsi"/>
          <w:sz w:val="24"/>
          <w:szCs w:val="24"/>
        </w:rPr>
        <w:t>worden</w:t>
      </w:r>
      <w:r w:rsidR="00573AF5">
        <w:rPr>
          <w:rFonts w:asciiTheme="majorHAnsi" w:hAnsiTheme="majorHAnsi"/>
          <w:sz w:val="24"/>
          <w:szCs w:val="24"/>
        </w:rPr>
        <w:t xml:space="preserve"> en niet </w:t>
      </w:r>
      <w:r w:rsidR="00390C19">
        <w:rPr>
          <w:rFonts w:asciiTheme="majorHAnsi" w:hAnsiTheme="majorHAnsi"/>
          <w:sz w:val="24"/>
          <w:szCs w:val="24"/>
        </w:rPr>
        <w:t xml:space="preserve">te </w:t>
      </w:r>
      <w:r w:rsidR="00573AF5">
        <w:rPr>
          <w:rFonts w:asciiTheme="majorHAnsi" w:hAnsiTheme="majorHAnsi"/>
          <w:sz w:val="24"/>
          <w:szCs w:val="24"/>
        </w:rPr>
        <w:t>worden opgepot</w:t>
      </w:r>
      <w:r w:rsidR="00565903" w:rsidRPr="006367AF">
        <w:rPr>
          <w:rFonts w:asciiTheme="majorHAnsi" w:hAnsiTheme="majorHAnsi"/>
          <w:sz w:val="24"/>
          <w:szCs w:val="24"/>
        </w:rPr>
        <w:t>.</w:t>
      </w:r>
    </w:p>
    <w:p w14:paraId="48B3DB24" w14:textId="6E4200D1" w:rsidR="00573AF5" w:rsidRPr="006367AF" w:rsidRDefault="00573AF5" w:rsidP="00390C19">
      <w:pPr>
        <w:pStyle w:val="Geenafstand"/>
        <w:jc w:val="both"/>
        <w:rPr>
          <w:rFonts w:asciiTheme="majorHAnsi" w:hAnsiTheme="majorHAnsi"/>
          <w:sz w:val="24"/>
          <w:szCs w:val="24"/>
        </w:rPr>
      </w:pPr>
      <w:r w:rsidRPr="00573AF5">
        <w:rPr>
          <w:rFonts w:asciiTheme="majorHAnsi" w:hAnsiTheme="majorHAnsi"/>
          <w:sz w:val="24"/>
          <w:szCs w:val="24"/>
        </w:rPr>
        <w:t xml:space="preserve">Het </w:t>
      </w:r>
      <w:r>
        <w:rPr>
          <w:rFonts w:asciiTheme="majorHAnsi" w:hAnsiTheme="majorHAnsi"/>
          <w:sz w:val="24"/>
          <w:szCs w:val="24"/>
        </w:rPr>
        <w:t>EV</w:t>
      </w:r>
      <w:r w:rsidRPr="00573AF5">
        <w:rPr>
          <w:rFonts w:asciiTheme="majorHAnsi" w:hAnsiTheme="majorHAnsi"/>
          <w:sz w:val="24"/>
          <w:szCs w:val="24"/>
        </w:rPr>
        <w:t xml:space="preserve"> is in 2018 </w:t>
      </w:r>
      <w:r>
        <w:rPr>
          <w:rFonts w:asciiTheme="majorHAnsi" w:hAnsiTheme="majorHAnsi"/>
          <w:sz w:val="24"/>
          <w:szCs w:val="24"/>
        </w:rPr>
        <w:t>v</w:t>
      </w:r>
      <w:r w:rsidRPr="00573AF5">
        <w:rPr>
          <w:rFonts w:asciiTheme="majorHAnsi" w:hAnsiTheme="majorHAnsi"/>
          <w:sz w:val="24"/>
          <w:szCs w:val="24"/>
        </w:rPr>
        <w:t xml:space="preserve">oor een flink deel verlaagd. </w:t>
      </w:r>
      <w:r>
        <w:rPr>
          <w:rFonts w:asciiTheme="majorHAnsi" w:hAnsiTheme="majorHAnsi"/>
          <w:sz w:val="24"/>
          <w:szCs w:val="24"/>
        </w:rPr>
        <w:t>M</w:t>
      </w:r>
      <w:r w:rsidRPr="00573AF5">
        <w:rPr>
          <w:rFonts w:asciiTheme="majorHAnsi" w:hAnsiTheme="majorHAnsi"/>
          <w:sz w:val="24"/>
          <w:szCs w:val="24"/>
        </w:rPr>
        <w:t>aar</w:t>
      </w:r>
      <w:r>
        <w:rPr>
          <w:rFonts w:asciiTheme="majorHAnsi" w:hAnsiTheme="majorHAnsi"/>
          <w:sz w:val="24"/>
          <w:szCs w:val="24"/>
        </w:rPr>
        <w:t>,</w:t>
      </w:r>
      <w:r w:rsidRPr="00573AF5">
        <w:rPr>
          <w:rFonts w:asciiTheme="majorHAnsi" w:hAnsiTheme="majorHAnsi"/>
          <w:sz w:val="24"/>
          <w:szCs w:val="24"/>
        </w:rPr>
        <w:t xml:space="preserve"> het EV ligt nog steeds boven </w:t>
      </w:r>
      <w:r>
        <w:rPr>
          <w:rFonts w:asciiTheme="majorHAnsi" w:hAnsiTheme="majorHAnsi"/>
          <w:sz w:val="24"/>
          <w:szCs w:val="24"/>
        </w:rPr>
        <w:t xml:space="preserve">het </w:t>
      </w:r>
      <w:r w:rsidRPr="00573AF5">
        <w:rPr>
          <w:rFonts w:asciiTheme="majorHAnsi" w:hAnsiTheme="majorHAnsi"/>
          <w:sz w:val="24"/>
          <w:szCs w:val="24"/>
        </w:rPr>
        <w:t>streef</w:t>
      </w:r>
      <w:r>
        <w:rPr>
          <w:rFonts w:asciiTheme="majorHAnsi" w:hAnsiTheme="majorHAnsi"/>
          <w:sz w:val="24"/>
          <w:szCs w:val="24"/>
        </w:rPr>
        <w:t xml:space="preserve">-, </w:t>
      </w:r>
      <w:r w:rsidRPr="00573AF5">
        <w:rPr>
          <w:rFonts w:asciiTheme="majorHAnsi" w:hAnsiTheme="majorHAnsi"/>
          <w:sz w:val="24"/>
          <w:szCs w:val="24"/>
        </w:rPr>
        <w:t>minimale bedrag. In de bestuursvergadering is uitgesproken dat het EV wordt teruggedrongen. D</w:t>
      </w:r>
      <w:r>
        <w:rPr>
          <w:rFonts w:asciiTheme="majorHAnsi" w:hAnsiTheme="majorHAnsi"/>
          <w:sz w:val="24"/>
          <w:szCs w:val="24"/>
        </w:rPr>
        <w:t>e</w:t>
      </w:r>
      <w:r w:rsidRPr="00573AF5">
        <w:rPr>
          <w:rFonts w:asciiTheme="majorHAnsi" w:hAnsiTheme="majorHAnsi"/>
          <w:sz w:val="24"/>
          <w:szCs w:val="24"/>
        </w:rPr>
        <w:t xml:space="preserve"> OPR </w:t>
      </w:r>
      <w:r>
        <w:rPr>
          <w:rFonts w:asciiTheme="majorHAnsi" w:hAnsiTheme="majorHAnsi"/>
          <w:sz w:val="24"/>
          <w:szCs w:val="24"/>
        </w:rPr>
        <w:t xml:space="preserve">heeft aangegeven deze intentie </w:t>
      </w:r>
      <w:r w:rsidRPr="00573AF5">
        <w:rPr>
          <w:rFonts w:asciiTheme="majorHAnsi" w:hAnsiTheme="majorHAnsi"/>
          <w:sz w:val="24"/>
          <w:szCs w:val="24"/>
        </w:rPr>
        <w:t xml:space="preserve">ook op schrift te </w:t>
      </w:r>
      <w:r>
        <w:rPr>
          <w:rFonts w:asciiTheme="majorHAnsi" w:hAnsiTheme="majorHAnsi"/>
          <w:sz w:val="24"/>
          <w:szCs w:val="24"/>
        </w:rPr>
        <w:t xml:space="preserve">willen </w:t>
      </w:r>
      <w:r w:rsidRPr="00573AF5">
        <w:rPr>
          <w:rFonts w:asciiTheme="majorHAnsi" w:hAnsiTheme="majorHAnsi"/>
          <w:sz w:val="24"/>
          <w:szCs w:val="24"/>
        </w:rPr>
        <w:t xml:space="preserve">zien. Bestuur geeft aan dat er al gesproken is over hoe het geld verdeeld/besteed zal worden. </w:t>
      </w:r>
      <w:r>
        <w:rPr>
          <w:rFonts w:asciiTheme="majorHAnsi" w:hAnsiTheme="majorHAnsi"/>
          <w:sz w:val="24"/>
          <w:szCs w:val="24"/>
        </w:rPr>
        <w:t>D</w:t>
      </w:r>
      <w:r w:rsidRPr="00573AF5">
        <w:rPr>
          <w:rFonts w:asciiTheme="majorHAnsi" w:hAnsiTheme="majorHAnsi"/>
          <w:sz w:val="24"/>
          <w:szCs w:val="24"/>
        </w:rPr>
        <w:t xml:space="preserve">e intentie </w:t>
      </w:r>
      <w:r>
        <w:rPr>
          <w:rFonts w:asciiTheme="majorHAnsi" w:hAnsiTheme="majorHAnsi"/>
          <w:sz w:val="24"/>
          <w:szCs w:val="24"/>
        </w:rPr>
        <w:t xml:space="preserve">is om </w:t>
      </w:r>
      <w:r w:rsidRPr="00573AF5">
        <w:rPr>
          <w:rFonts w:asciiTheme="majorHAnsi" w:hAnsiTheme="majorHAnsi"/>
          <w:sz w:val="24"/>
          <w:szCs w:val="24"/>
        </w:rPr>
        <w:t xml:space="preserve">het EV </w:t>
      </w:r>
      <w:r>
        <w:rPr>
          <w:rFonts w:asciiTheme="majorHAnsi" w:hAnsiTheme="majorHAnsi"/>
          <w:sz w:val="24"/>
          <w:szCs w:val="24"/>
        </w:rPr>
        <w:t xml:space="preserve">verder </w:t>
      </w:r>
      <w:r w:rsidRPr="00573AF5">
        <w:rPr>
          <w:rFonts w:asciiTheme="majorHAnsi" w:hAnsiTheme="majorHAnsi"/>
          <w:sz w:val="24"/>
          <w:szCs w:val="24"/>
        </w:rPr>
        <w:t>te verlagen</w:t>
      </w:r>
      <w:r>
        <w:rPr>
          <w:rFonts w:asciiTheme="majorHAnsi" w:hAnsiTheme="majorHAnsi"/>
          <w:sz w:val="24"/>
          <w:szCs w:val="24"/>
        </w:rPr>
        <w:t>.</w:t>
      </w:r>
    </w:p>
    <w:p w14:paraId="3200C8A3" w14:textId="77777777" w:rsidR="001E39F8" w:rsidRDefault="001E39F8" w:rsidP="00E90ABD">
      <w:pPr>
        <w:pStyle w:val="Geenafstand"/>
        <w:rPr>
          <w:rFonts w:asciiTheme="majorHAnsi" w:hAnsiTheme="majorHAnsi"/>
          <w:i/>
          <w:sz w:val="24"/>
          <w:szCs w:val="24"/>
        </w:rPr>
      </w:pPr>
    </w:p>
    <w:p w14:paraId="0D8E4797" w14:textId="1C4D05AC" w:rsidR="00E70A5C" w:rsidRDefault="006367AF" w:rsidP="00390C19">
      <w:pPr>
        <w:pStyle w:val="Geenafstand"/>
        <w:jc w:val="both"/>
        <w:rPr>
          <w:rFonts w:asciiTheme="majorHAnsi" w:hAnsiTheme="majorHAnsi"/>
          <w:sz w:val="24"/>
          <w:szCs w:val="24"/>
        </w:rPr>
      </w:pPr>
      <w:r>
        <w:rPr>
          <w:rFonts w:asciiTheme="majorHAnsi" w:hAnsiTheme="majorHAnsi"/>
          <w:sz w:val="24"/>
          <w:szCs w:val="24"/>
        </w:rPr>
        <w:t>De OPR heeft vergader</w:t>
      </w:r>
      <w:r w:rsidR="00AD23C9">
        <w:rPr>
          <w:rFonts w:asciiTheme="majorHAnsi" w:hAnsiTheme="majorHAnsi"/>
          <w:sz w:val="24"/>
          <w:szCs w:val="24"/>
        </w:rPr>
        <w:t xml:space="preserve">d </w:t>
      </w:r>
      <w:r>
        <w:rPr>
          <w:rFonts w:asciiTheme="majorHAnsi" w:hAnsiTheme="majorHAnsi"/>
          <w:sz w:val="24"/>
          <w:szCs w:val="24"/>
        </w:rPr>
        <w:t xml:space="preserve">over de actualisering van </w:t>
      </w:r>
      <w:r w:rsidR="00E90ABD">
        <w:rPr>
          <w:rFonts w:asciiTheme="majorHAnsi" w:hAnsiTheme="majorHAnsi"/>
          <w:sz w:val="24"/>
          <w:szCs w:val="24"/>
        </w:rPr>
        <w:t xml:space="preserve">het huishoudelijk regelement </w:t>
      </w:r>
      <w:r w:rsidR="00E70A5C">
        <w:rPr>
          <w:rFonts w:asciiTheme="majorHAnsi" w:hAnsiTheme="majorHAnsi"/>
          <w:sz w:val="24"/>
          <w:szCs w:val="24"/>
        </w:rPr>
        <w:t>en de statuten van de OPR. Deze zullen begin schooljaar 201</w:t>
      </w:r>
      <w:r>
        <w:rPr>
          <w:rFonts w:asciiTheme="majorHAnsi" w:hAnsiTheme="majorHAnsi"/>
          <w:sz w:val="24"/>
          <w:szCs w:val="24"/>
        </w:rPr>
        <w:t>9</w:t>
      </w:r>
      <w:r w:rsidR="00E70A5C">
        <w:rPr>
          <w:rFonts w:asciiTheme="majorHAnsi" w:hAnsiTheme="majorHAnsi"/>
          <w:sz w:val="24"/>
          <w:szCs w:val="24"/>
        </w:rPr>
        <w:t>/20</w:t>
      </w:r>
      <w:r>
        <w:rPr>
          <w:rFonts w:asciiTheme="majorHAnsi" w:hAnsiTheme="majorHAnsi"/>
          <w:sz w:val="24"/>
          <w:szCs w:val="24"/>
        </w:rPr>
        <w:t>20</w:t>
      </w:r>
      <w:r w:rsidR="00E70A5C">
        <w:rPr>
          <w:rFonts w:asciiTheme="majorHAnsi" w:hAnsiTheme="majorHAnsi"/>
          <w:sz w:val="24"/>
          <w:szCs w:val="24"/>
        </w:rPr>
        <w:t xml:space="preserve"> worden vastgesteld.</w:t>
      </w:r>
    </w:p>
    <w:p w14:paraId="016010C9" w14:textId="5D70AC16" w:rsidR="00573AF5" w:rsidRDefault="00573AF5" w:rsidP="00390C19">
      <w:pPr>
        <w:pStyle w:val="Geenafstand"/>
        <w:jc w:val="both"/>
        <w:rPr>
          <w:rFonts w:asciiTheme="majorHAnsi" w:hAnsiTheme="majorHAnsi"/>
          <w:sz w:val="24"/>
          <w:szCs w:val="24"/>
        </w:rPr>
      </w:pPr>
    </w:p>
    <w:p w14:paraId="1D120E96" w14:textId="1ED17FBC" w:rsidR="00A8117B" w:rsidRPr="00A8117B" w:rsidRDefault="00573AF5" w:rsidP="00390C19">
      <w:pPr>
        <w:pStyle w:val="Geenafstand"/>
        <w:jc w:val="both"/>
        <w:rPr>
          <w:rFonts w:asciiTheme="majorHAnsi" w:hAnsiTheme="majorHAnsi"/>
          <w:sz w:val="24"/>
          <w:szCs w:val="24"/>
        </w:rPr>
      </w:pPr>
      <w:r w:rsidRPr="00202931">
        <w:rPr>
          <w:rFonts w:asciiTheme="majorHAnsi" w:hAnsiTheme="majorHAnsi"/>
          <w:sz w:val="24"/>
          <w:szCs w:val="24"/>
        </w:rPr>
        <w:t xml:space="preserve">De OPR heeft het bestuur gevraagd om een planning </w:t>
      </w:r>
      <w:r w:rsidR="00390C19" w:rsidRPr="00202931">
        <w:rPr>
          <w:rFonts w:asciiTheme="majorHAnsi" w:hAnsiTheme="majorHAnsi"/>
          <w:sz w:val="24"/>
          <w:szCs w:val="24"/>
        </w:rPr>
        <w:t xml:space="preserve">betreffende </w:t>
      </w:r>
      <w:r w:rsidRPr="00202931">
        <w:rPr>
          <w:rFonts w:asciiTheme="majorHAnsi" w:hAnsiTheme="majorHAnsi"/>
          <w:sz w:val="24"/>
          <w:szCs w:val="24"/>
        </w:rPr>
        <w:t>een Raad van Toezicht (RvT)</w:t>
      </w:r>
      <w:r w:rsidR="00A8117B" w:rsidRPr="00202931">
        <w:rPr>
          <w:rFonts w:asciiTheme="majorHAnsi" w:hAnsiTheme="majorHAnsi"/>
          <w:sz w:val="24"/>
          <w:szCs w:val="24"/>
        </w:rPr>
        <w:t>.</w:t>
      </w:r>
      <w:r w:rsidR="00A8117B">
        <w:rPr>
          <w:rFonts w:asciiTheme="majorHAnsi" w:hAnsiTheme="majorHAnsi"/>
          <w:sz w:val="24"/>
          <w:szCs w:val="24"/>
        </w:rPr>
        <w:t xml:space="preserve"> </w:t>
      </w:r>
      <w:r w:rsidRPr="00573AF5">
        <w:rPr>
          <w:rFonts w:asciiTheme="majorHAnsi" w:hAnsiTheme="majorHAnsi"/>
          <w:sz w:val="24"/>
          <w:szCs w:val="24"/>
        </w:rPr>
        <w:t xml:space="preserve">Het streven is </w:t>
      </w:r>
      <w:r>
        <w:rPr>
          <w:rFonts w:asciiTheme="majorHAnsi" w:hAnsiTheme="majorHAnsi"/>
          <w:sz w:val="24"/>
          <w:szCs w:val="24"/>
        </w:rPr>
        <w:t xml:space="preserve">om </w:t>
      </w:r>
      <w:r w:rsidRPr="00573AF5">
        <w:rPr>
          <w:rFonts w:asciiTheme="majorHAnsi" w:hAnsiTheme="majorHAnsi"/>
          <w:sz w:val="24"/>
          <w:szCs w:val="24"/>
        </w:rPr>
        <w:t xml:space="preserve">eind januari 2020 </w:t>
      </w:r>
      <w:r>
        <w:rPr>
          <w:rFonts w:asciiTheme="majorHAnsi" w:hAnsiTheme="majorHAnsi"/>
          <w:sz w:val="24"/>
          <w:szCs w:val="24"/>
        </w:rPr>
        <w:t xml:space="preserve">een RvT </w:t>
      </w:r>
      <w:r w:rsidRPr="00573AF5">
        <w:rPr>
          <w:rFonts w:asciiTheme="majorHAnsi" w:hAnsiTheme="majorHAnsi"/>
          <w:sz w:val="24"/>
          <w:szCs w:val="24"/>
        </w:rPr>
        <w:t xml:space="preserve">in te voeren. Het bestuur houdt de OPR op de hoogte van een meer gedetailleerde planning zodra die </w:t>
      </w:r>
      <w:r>
        <w:rPr>
          <w:rFonts w:asciiTheme="majorHAnsi" w:hAnsiTheme="majorHAnsi"/>
          <w:sz w:val="24"/>
          <w:szCs w:val="24"/>
        </w:rPr>
        <w:t>er is</w:t>
      </w:r>
      <w:r w:rsidR="00E24871">
        <w:rPr>
          <w:rFonts w:asciiTheme="majorHAnsi" w:hAnsiTheme="majorHAnsi"/>
          <w:sz w:val="24"/>
          <w:szCs w:val="24"/>
        </w:rPr>
        <w:t>.</w:t>
      </w:r>
      <w:r w:rsidR="00A8117B">
        <w:rPr>
          <w:rFonts w:asciiTheme="majorHAnsi" w:hAnsiTheme="majorHAnsi"/>
          <w:sz w:val="24"/>
          <w:szCs w:val="24"/>
        </w:rPr>
        <w:t xml:space="preserve"> Vanuit de OPR neemt </w:t>
      </w:r>
      <w:r w:rsidR="00CC68C4">
        <w:rPr>
          <w:rFonts w:asciiTheme="majorHAnsi" w:hAnsiTheme="majorHAnsi"/>
          <w:sz w:val="24"/>
          <w:szCs w:val="24"/>
        </w:rPr>
        <w:t>Josta Vencken</w:t>
      </w:r>
      <w:r w:rsidR="00A8117B">
        <w:rPr>
          <w:rFonts w:asciiTheme="majorHAnsi" w:hAnsiTheme="majorHAnsi"/>
          <w:sz w:val="24"/>
          <w:szCs w:val="24"/>
        </w:rPr>
        <w:t xml:space="preserve"> plaats in de</w:t>
      </w:r>
      <w:r w:rsidR="00A8117B" w:rsidRPr="00A8117B">
        <w:rPr>
          <w:rFonts w:asciiTheme="majorHAnsi" w:hAnsiTheme="majorHAnsi"/>
          <w:sz w:val="24"/>
          <w:szCs w:val="24"/>
        </w:rPr>
        <w:t xml:space="preserve"> benoemingsadviescommissie (verder BAC) die belast is met het werving- en</w:t>
      </w:r>
      <w:r w:rsidR="00A8117B">
        <w:rPr>
          <w:rFonts w:asciiTheme="majorHAnsi" w:hAnsiTheme="majorHAnsi"/>
          <w:sz w:val="24"/>
          <w:szCs w:val="24"/>
        </w:rPr>
        <w:t xml:space="preserve"> </w:t>
      </w:r>
      <w:r w:rsidR="00A8117B" w:rsidRPr="00A8117B">
        <w:rPr>
          <w:rFonts w:asciiTheme="majorHAnsi" w:hAnsiTheme="majorHAnsi"/>
          <w:sz w:val="24"/>
          <w:szCs w:val="24"/>
        </w:rPr>
        <w:t>selectieproces.</w:t>
      </w:r>
    </w:p>
    <w:p w14:paraId="2C36A678" w14:textId="77777777" w:rsidR="00E24871" w:rsidRDefault="00E24871" w:rsidP="00573AF5">
      <w:pPr>
        <w:pStyle w:val="Geenafstand"/>
        <w:rPr>
          <w:rFonts w:asciiTheme="majorHAnsi" w:hAnsiTheme="majorHAnsi"/>
          <w:sz w:val="24"/>
          <w:szCs w:val="24"/>
        </w:rPr>
      </w:pPr>
    </w:p>
    <w:p w14:paraId="5F273EA6" w14:textId="6342C781" w:rsidR="00E24871" w:rsidRPr="00E24871" w:rsidRDefault="00E24871" w:rsidP="00390C19">
      <w:pPr>
        <w:pStyle w:val="Geenafstand"/>
        <w:jc w:val="both"/>
        <w:rPr>
          <w:rFonts w:asciiTheme="majorHAnsi" w:hAnsiTheme="majorHAnsi"/>
          <w:sz w:val="24"/>
          <w:szCs w:val="24"/>
        </w:rPr>
      </w:pPr>
      <w:r>
        <w:rPr>
          <w:rFonts w:asciiTheme="majorHAnsi" w:hAnsiTheme="majorHAnsi"/>
          <w:sz w:val="24"/>
          <w:szCs w:val="24"/>
        </w:rPr>
        <w:t>De OPR heeft stilgestaan bij de w</w:t>
      </w:r>
      <w:r w:rsidRPr="00E24871">
        <w:rPr>
          <w:rFonts w:asciiTheme="majorHAnsi" w:hAnsiTheme="majorHAnsi"/>
          <w:sz w:val="24"/>
          <w:szCs w:val="24"/>
        </w:rPr>
        <w:t xml:space="preserve">erving </w:t>
      </w:r>
      <w:r>
        <w:rPr>
          <w:rFonts w:asciiTheme="majorHAnsi" w:hAnsiTheme="majorHAnsi"/>
          <w:sz w:val="24"/>
          <w:szCs w:val="24"/>
        </w:rPr>
        <w:t xml:space="preserve">van nieuwe </w:t>
      </w:r>
      <w:r w:rsidRPr="00E24871">
        <w:rPr>
          <w:rFonts w:asciiTheme="majorHAnsi" w:hAnsiTheme="majorHAnsi"/>
          <w:sz w:val="24"/>
          <w:szCs w:val="24"/>
        </w:rPr>
        <w:t xml:space="preserve">OPR leden. </w:t>
      </w:r>
      <w:r>
        <w:rPr>
          <w:rFonts w:asciiTheme="majorHAnsi" w:hAnsiTheme="majorHAnsi"/>
          <w:sz w:val="24"/>
          <w:szCs w:val="24"/>
        </w:rPr>
        <w:t xml:space="preserve">De huidige OPR-leden vragen rond in hun netwerk en tevens is er een </w:t>
      </w:r>
      <w:r w:rsidRPr="00E24871">
        <w:rPr>
          <w:rFonts w:asciiTheme="majorHAnsi" w:hAnsiTheme="majorHAnsi"/>
          <w:sz w:val="24"/>
          <w:szCs w:val="24"/>
        </w:rPr>
        <w:t xml:space="preserve">update op de </w:t>
      </w:r>
      <w:r w:rsidR="00390C19" w:rsidRPr="00E24871">
        <w:rPr>
          <w:rFonts w:asciiTheme="majorHAnsi" w:hAnsiTheme="majorHAnsi"/>
          <w:sz w:val="24"/>
          <w:szCs w:val="24"/>
        </w:rPr>
        <w:t>SWV-website</w:t>
      </w:r>
      <w:r w:rsidRPr="00E24871">
        <w:rPr>
          <w:rFonts w:asciiTheme="majorHAnsi" w:hAnsiTheme="majorHAnsi"/>
          <w:sz w:val="24"/>
          <w:szCs w:val="24"/>
        </w:rPr>
        <w:t xml:space="preserve"> </w:t>
      </w:r>
      <w:r>
        <w:rPr>
          <w:rFonts w:asciiTheme="majorHAnsi" w:hAnsiTheme="majorHAnsi"/>
          <w:sz w:val="24"/>
          <w:szCs w:val="24"/>
        </w:rPr>
        <w:t xml:space="preserve">geplaatst </w:t>
      </w:r>
      <w:r w:rsidRPr="00E24871">
        <w:rPr>
          <w:rFonts w:asciiTheme="majorHAnsi" w:hAnsiTheme="majorHAnsi"/>
          <w:sz w:val="24"/>
          <w:szCs w:val="24"/>
        </w:rPr>
        <w:t>inclusief een stukje over werving</w:t>
      </w:r>
      <w:r>
        <w:rPr>
          <w:rFonts w:asciiTheme="majorHAnsi" w:hAnsiTheme="majorHAnsi"/>
          <w:sz w:val="24"/>
          <w:szCs w:val="24"/>
        </w:rPr>
        <w:t xml:space="preserve">. </w:t>
      </w:r>
      <w:r w:rsidRPr="00E24871">
        <w:rPr>
          <w:rFonts w:asciiTheme="majorHAnsi" w:hAnsiTheme="majorHAnsi"/>
          <w:sz w:val="24"/>
          <w:szCs w:val="24"/>
        </w:rPr>
        <w:t xml:space="preserve"> </w:t>
      </w:r>
    </w:p>
    <w:p w14:paraId="4686A342" w14:textId="5872089B" w:rsidR="00573AF5" w:rsidRDefault="00573AF5" w:rsidP="00390C19">
      <w:pPr>
        <w:pStyle w:val="Geenafstand"/>
        <w:jc w:val="both"/>
        <w:rPr>
          <w:rFonts w:asciiTheme="majorHAnsi" w:hAnsiTheme="majorHAnsi"/>
          <w:sz w:val="24"/>
          <w:szCs w:val="24"/>
        </w:rPr>
      </w:pPr>
    </w:p>
    <w:p w14:paraId="265D252D" w14:textId="77777777" w:rsidR="00E70A5C" w:rsidRDefault="00E70A5C" w:rsidP="00390C19">
      <w:pPr>
        <w:pStyle w:val="Geenafstand"/>
        <w:jc w:val="both"/>
        <w:rPr>
          <w:rFonts w:asciiTheme="majorHAnsi" w:hAnsiTheme="majorHAnsi"/>
          <w:sz w:val="24"/>
          <w:szCs w:val="24"/>
        </w:rPr>
      </w:pPr>
    </w:p>
    <w:p w14:paraId="5E680776" w14:textId="35617F70" w:rsidR="00E70A5C" w:rsidRDefault="00573AF5" w:rsidP="00E90ABD">
      <w:pPr>
        <w:pStyle w:val="Geenafstand"/>
        <w:rPr>
          <w:rFonts w:asciiTheme="majorHAnsi" w:hAnsiTheme="majorHAnsi"/>
          <w:b/>
          <w:sz w:val="24"/>
          <w:szCs w:val="24"/>
        </w:rPr>
      </w:pPr>
      <w:r>
        <w:rPr>
          <w:rFonts w:asciiTheme="majorHAnsi" w:hAnsiTheme="majorHAnsi"/>
          <w:b/>
          <w:sz w:val="24"/>
          <w:szCs w:val="24"/>
        </w:rPr>
        <w:lastRenderedPageBreak/>
        <w:t>F</w:t>
      </w:r>
      <w:r w:rsidR="00E70A5C">
        <w:rPr>
          <w:rFonts w:asciiTheme="majorHAnsi" w:hAnsiTheme="majorHAnsi"/>
          <w:b/>
          <w:sz w:val="24"/>
          <w:szCs w:val="24"/>
        </w:rPr>
        <w:t>aciliteit</w:t>
      </w:r>
    </w:p>
    <w:p w14:paraId="57F32B15" w14:textId="17CCE0DC" w:rsidR="00E70A5C" w:rsidRDefault="00E70A5C" w:rsidP="00390C19">
      <w:pPr>
        <w:pStyle w:val="Geenafstand"/>
        <w:jc w:val="both"/>
        <w:rPr>
          <w:rFonts w:asciiTheme="majorHAnsi" w:hAnsiTheme="majorHAnsi"/>
          <w:sz w:val="24"/>
          <w:szCs w:val="24"/>
        </w:rPr>
      </w:pPr>
      <w:r>
        <w:rPr>
          <w:rFonts w:asciiTheme="majorHAnsi" w:hAnsiTheme="majorHAnsi"/>
          <w:sz w:val="24"/>
          <w:szCs w:val="24"/>
        </w:rPr>
        <w:t xml:space="preserve">De OPR </w:t>
      </w:r>
      <w:r w:rsidR="00A8117B">
        <w:rPr>
          <w:rFonts w:asciiTheme="majorHAnsi" w:hAnsiTheme="majorHAnsi"/>
          <w:sz w:val="24"/>
          <w:szCs w:val="24"/>
        </w:rPr>
        <w:t>heeft in voorgaande jaren tijdens</w:t>
      </w:r>
      <w:r>
        <w:rPr>
          <w:rFonts w:asciiTheme="majorHAnsi" w:hAnsiTheme="majorHAnsi"/>
          <w:sz w:val="24"/>
          <w:szCs w:val="24"/>
        </w:rPr>
        <w:t xml:space="preserve"> de vergaderingen gebruik </w:t>
      </w:r>
      <w:r w:rsidR="00A8117B">
        <w:rPr>
          <w:rFonts w:asciiTheme="majorHAnsi" w:hAnsiTheme="majorHAnsi"/>
          <w:sz w:val="24"/>
          <w:szCs w:val="24"/>
        </w:rPr>
        <w:t xml:space="preserve">kunnen </w:t>
      </w:r>
      <w:r>
        <w:rPr>
          <w:rFonts w:asciiTheme="majorHAnsi" w:hAnsiTheme="majorHAnsi"/>
          <w:sz w:val="24"/>
          <w:szCs w:val="24"/>
        </w:rPr>
        <w:t>maken van een lokaal binnen het CCZ aan de Graaf Adolflaan te Zeist</w:t>
      </w:r>
      <w:r w:rsidR="00CC68C4">
        <w:rPr>
          <w:rFonts w:asciiTheme="majorHAnsi" w:hAnsiTheme="majorHAnsi"/>
          <w:sz w:val="24"/>
          <w:szCs w:val="24"/>
        </w:rPr>
        <w:t>. Inmiddels vergaderen we in een beschikbare ruimte</w:t>
      </w:r>
      <w:r w:rsidR="00A8117B">
        <w:rPr>
          <w:rFonts w:asciiTheme="majorHAnsi" w:hAnsiTheme="majorHAnsi"/>
          <w:sz w:val="24"/>
          <w:szCs w:val="24"/>
        </w:rPr>
        <w:t xml:space="preserve"> </w:t>
      </w:r>
      <w:r w:rsidR="00CC68C4">
        <w:rPr>
          <w:rFonts w:asciiTheme="majorHAnsi" w:hAnsiTheme="majorHAnsi"/>
          <w:sz w:val="24"/>
          <w:szCs w:val="24"/>
        </w:rPr>
        <w:t>in het kantorenpand waar ook het samenwerkings</w:t>
      </w:r>
      <w:r w:rsidR="00202931">
        <w:rPr>
          <w:rFonts w:asciiTheme="majorHAnsi" w:hAnsiTheme="majorHAnsi"/>
          <w:sz w:val="24"/>
          <w:szCs w:val="24"/>
        </w:rPr>
        <w:t>-</w:t>
      </w:r>
      <w:r w:rsidR="00CC68C4">
        <w:rPr>
          <w:rFonts w:asciiTheme="majorHAnsi" w:hAnsiTheme="majorHAnsi"/>
          <w:sz w:val="24"/>
          <w:szCs w:val="24"/>
        </w:rPr>
        <w:t xml:space="preserve">verband is gehuisvest aan </w:t>
      </w:r>
      <w:r w:rsidR="00A8117B">
        <w:rPr>
          <w:rFonts w:asciiTheme="majorHAnsi" w:hAnsiTheme="majorHAnsi"/>
          <w:sz w:val="24"/>
          <w:szCs w:val="24"/>
        </w:rPr>
        <w:t>de Kwekerijweg 2C in Zeist</w:t>
      </w:r>
      <w:r w:rsidR="00CC68C4">
        <w:rPr>
          <w:rFonts w:asciiTheme="majorHAnsi" w:hAnsiTheme="majorHAnsi"/>
          <w:sz w:val="24"/>
          <w:szCs w:val="24"/>
        </w:rPr>
        <w:t>.</w:t>
      </w:r>
      <w:r w:rsidR="00A8117B">
        <w:rPr>
          <w:rFonts w:asciiTheme="majorHAnsi" w:hAnsiTheme="majorHAnsi"/>
          <w:sz w:val="24"/>
          <w:szCs w:val="24"/>
        </w:rPr>
        <w:t xml:space="preserve"> </w:t>
      </w:r>
    </w:p>
    <w:p w14:paraId="26C8B014" w14:textId="77777777" w:rsidR="00E70A5C" w:rsidRDefault="00E70A5C" w:rsidP="00390C19">
      <w:pPr>
        <w:pStyle w:val="Geenafstand"/>
        <w:jc w:val="both"/>
        <w:rPr>
          <w:rFonts w:asciiTheme="majorHAnsi" w:hAnsiTheme="majorHAnsi"/>
          <w:b/>
          <w:sz w:val="24"/>
          <w:szCs w:val="24"/>
        </w:rPr>
      </w:pPr>
      <w:r>
        <w:rPr>
          <w:rFonts w:asciiTheme="majorHAnsi" w:hAnsiTheme="majorHAnsi"/>
          <w:b/>
          <w:sz w:val="24"/>
          <w:szCs w:val="24"/>
        </w:rPr>
        <w:t xml:space="preserve"> </w:t>
      </w:r>
    </w:p>
    <w:p w14:paraId="7C17B4DF" w14:textId="77777777" w:rsidR="00E70A5C" w:rsidRPr="00E70A5C" w:rsidRDefault="00E70A5C" w:rsidP="00E90ABD">
      <w:pPr>
        <w:pStyle w:val="Geenafstand"/>
        <w:rPr>
          <w:rFonts w:asciiTheme="majorHAnsi" w:hAnsiTheme="majorHAnsi"/>
          <w:sz w:val="24"/>
          <w:szCs w:val="24"/>
        </w:rPr>
      </w:pPr>
    </w:p>
    <w:p w14:paraId="3482C566" w14:textId="77777777" w:rsidR="00E70A5C" w:rsidRDefault="00E70A5C" w:rsidP="00E90ABD">
      <w:pPr>
        <w:pStyle w:val="Geenafstand"/>
        <w:rPr>
          <w:rFonts w:asciiTheme="majorHAnsi" w:hAnsiTheme="majorHAnsi"/>
          <w:sz w:val="24"/>
          <w:szCs w:val="24"/>
        </w:rPr>
      </w:pPr>
    </w:p>
    <w:p w14:paraId="17DBB399" w14:textId="77777777" w:rsidR="00E70A5C" w:rsidRPr="00E70A5C" w:rsidRDefault="00E70A5C" w:rsidP="00E90ABD">
      <w:pPr>
        <w:pStyle w:val="Geenafstand"/>
        <w:rPr>
          <w:rFonts w:asciiTheme="majorHAnsi" w:hAnsiTheme="majorHAnsi"/>
          <w:sz w:val="24"/>
          <w:szCs w:val="24"/>
        </w:rPr>
      </w:pPr>
    </w:p>
    <w:p w14:paraId="6285AA61" w14:textId="77777777" w:rsidR="007219E9" w:rsidRPr="007219E9" w:rsidRDefault="007219E9" w:rsidP="00E90ABD">
      <w:pPr>
        <w:pStyle w:val="Geenafstand"/>
        <w:rPr>
          <w:rFonts w:asciiTheme="majorHAnsi" w:hAnsiTheme="majorHAnsi"/>
          <w:sz w:val="24"/>
          <w:szCs w:val="24"/>
        </w:rPr>
      </w:pPr>
    </w:p>
    <w:p w14:paraId="3CE6351D" w14:textId="77777777" w:rsidR="007219E9" w:rsidRPr="007219E9" w:rsidRDefault="007219E9" w:rsidP="00E90ABD">
      <w:pPr>
        <w:pStyle w:val="Geenafstand"/>
        <w:rPr>
          <w:rFonts w:asciiTheme="majorHAnsi" w:hAnsiTheme="majorHAnsi"/>
          <w:sz w:val="24"/>
          <w:szCs w:val="24"/>
        </w:rPr>
      </w:pPr>
    </w:p>
    <w:p w14:paraId="66906642" w14:textId="77777777" w:rsidR="007219E9" w:rsidRDefault="007219E9" w:rsidP="00E90ABD"/>
    <w:p w14:paraId="4CAFF22E" w14:textId="77777777" w:rsidR="008C2B2E" w:rsidRPr="00C554BE" w:rsidRDefault="008C2B2E" w:rsidP="00E90ABD">
      <w:pPr>
        <w:rPr>
          <w:sz w:val="22"/>
          <w:szCs w:val="22"/>
        </w:rPr>
      </w:pPr>
    </w:p>
    <w:p w14:paraId="14EAA063" w14:textId="77777777" w:rsidR="00CB3992" w:rsidRDefault="00CB3992" w:rsidP="00E90ABD"/>
    <w:sectPr w:rsidR="00CB3992" w:rsidSect="00CB3992">
      <w:headerReference w:type="even" r:id="rId11"/>
      <w:headerReference w:type="default" r:id="rId12"/>
      <w:footerReference w:type="even" r:id="rId13"/>
      <w:footerReference w:type="default" r:id="rId14"/>
      <w:pgSz w:w="11907" w:h="16839"/>
      <w:pgMar w:top="1418" w:right="1418" w:bottom="1418"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4A547" w14:textId="77777777" w:rsidR="00A0325A" w:rsidRDefault="00A0325A">
      <w:r>
        <w:separator/>
      </w:r>
    </w:p>
    <w:p w14:paraId="1CF56F75" w14:textId="77777777" w:rsidR="00A0325A" w:rsidRDefault="00A0325A"/>
    <w:p w14:paraId="0EC1AD1B" w14:textId="77777777" w:rsidR="00A0325A" w:rsidRDefault="00A0325A"/>
    <w:p w14:paraId="371A90DE" w14:textId="77777777" w:rsidR="00A0325A" w:rsidRDefault="00A0325A"/>
    <w:p w14:paraId="113466FF" w14:textId="77777777" w:rsidR="00A0325A" w:rsidRDefault="00A0325A"/>
  </w:endnote>
  <w:endnote w:type="continuationSeparator" w:id="0">
    <w:p w14:paraId="5A5338F3" w14:textId="77777777" w:rsidR="00A0325A" w:rsidRDefault="00A0325A">
      <w:r>
        <w:continuationSeparator/>
      </w:r>
    </w:p>
    <w:p w14:paraId="45BCB7C4" w14:textId="77777777" w:rsidR="00A0325A" w:rsidRDefault="00A0325A"/>
    <w:p w14:paraId="73E2ACD9" w14:textId="77777777" w:rsidR="00A0325A" w:rsidRDefault="00A0325A"/>
    <w:p w14:paraId="5A0DE815" w14:textId="77777777" w:rsidR="00A0325A" w:rsidRDefault="00A0325A"/>
    <w:p w14:paraId="628D5328" w14:textId="77777777" w:rsidR="00A0325A" w:rsidRDefault="00A0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2485" w14:textId="77777777" w:rsidR="00CB3992" w:rsidRDefault="00CB3992">
    <w:pPr>
      <w:jc w:val="right"/>
    </w:pPr>
  </w:p>
  <w:p w14:paraId="334BE945" w14:textId="2ED57403" w:rsidR="00CB3992" w:rsidRDefault="00E83638">
    <w:pPr>
      <w:jc w:val="right"/>
    </w:pPr>
    <w:r>
      <w:fldChar w:fldCharType="begin"/>
    </w:r>
    <w:r>
      <w:instrText xml:space="preserve"> PAGE   \* MERGEFORMAT </w:instrText>
    </w:r>
    <w:r>
      <w:fldChar w:fldCharType="separate"/>
    </w:r>
    <w:r w:rsidR="00202931">
      <w:rPr>
        <w:noProof/>
      </w:rPr>
      <w:t>2</w:t>
    </w:r>
    <w:r>
      <w:rPr>
        <w:noProof/>
      </w:rPr>
      <w:fldChar w:fldCharType="end"/>
    </w:r>
    <w:r w:rsidR="00E17C3B">
      <w:t xml:space="preserve"> </w:t>
    </w:r>
    <w:r w:rsidR="00E17C3B">
      <w:rPr>
        <w:color w:val="A04DA3" w:themeColor="accent3"/>
      </w:rPr>
      <w:sym w:font="Wingdings 2" w:char="F097"/>
    </w:r>
    <w:r w:rsidR="00E17C3B">
      <w:t xml:space="preserve"> </w:t>
    </w:r>
  </w:p>
  <w:p w14:paraId="0240C593" w14:textId="77777777" w:rsidR="00CB3992" w:rsidRDefault="002C6857">
    <w:pPr>
      <w:jc w:val="right"/>
    </w:pPr>
    <w:r>
      <w:rPr>
        <w:noProof/>
        <w:lang w:eastAsia="nl-NL"/>
      </w:rPr>
      <mc:AlternateContent>
        <mc:Choice Requires="wpg">
          <w:drawing>
            <wp:inline distT="0" distB="0" distL="0" distR="0" wp14:anchorId="7B7172C3" wp14:editId="4A4C96E7">
              <wp:extent cx="2327910" cy="45085"/>
              <wp:effectExtent l="12065" t="11430" r="12700" b="10160"/>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6" name="AutoShape 24"/>
                      <wps:cNvCnPr>
                        <a:cxnSpLocks noChangeShapeType="1"/>
                      </wps:cNvCnPr>
                      <wps:spPr bwMode="auto">
                        <a:xfrm rot="10800000">
                          <a:off x="8548" y="15084"/>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25"/>
                      <wps:cNvCnPr>
                        <a:cxnSpLocks noChangeShapeType="1"/>
                      </wps:cNvCnPr>
                      <wps:spPr bwMode="auto">
                        <a:xfrm rot="10800000">
                          <a:off x="7606" y="15155"/>
                          <a:ext cx="366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2D5C0" id="Group 23"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hY9QIAAOAIAAAOAAAAZHJzL2Uyb0RvYy54bWzsVslu2zAQvRfoPxC6O1osb0LsIPCSS9oG&#10;SPoBDEUtqEQKJG3ZKPrvHQ4lJU5zKNI2p+agkBxy+ObNm6Evr451RQ5c6VKKpRdeBB7hgsm0FPnS&#10;+/qwG809og0VKa2k4EvvxLV3tfr44bJtEh7JQlYpVwScCJ20zdIrjGkS39es4DXVF7LhAoyZVDU1&#10;MFW5nyragve68qMgmPqtVGmjJONaw+rGGb0V+s8yzsyXLNPckGrpATaDX4XfR/v1V5c0yRVtipJ1&#10;MOgbUNS0FHDp4GpDDSV7Vf7iqi6Zklpm5oLJ2pdZVjKOMUA0YfAimhsl9w3Gkidt3gw0AbUveHqz&#10;W/b5cKdImS69iUcErSFFeCuJxpabtskT2HKjmvvmTrkAYXgr2TcNZv+l3c5zt5k8tp9kCv7o3kjk&#10;5pip2rqAqMkRU3AaUsCPhjBYjMbRbBFCphjY4kkwn7gUsQLyaE/NpsHUI2AMwRj3xm13fDydgtWe&#10;nYXW5tPE3YpIO2Q2LFCbfiJU/xmh9wVtOOZJW7Y6QgGII/QaCMAtJELA9nbYthaOUXYUHaNEyHVB&#10;Rc5x98OpAfZcGGdH7ERDOl5nmCgJKg+DeWD/kPiO8Pkkhmo8p27gfQYJR+KwJgbeaNIobW64rIkd&#10;LD1tFC3zwqylEFBdUoV4BT3cauMI7w/YVAu5K6sK1mlSCdICrkUwcaC0rMrUWq0R652vK0UOFCqV&#10;MsaFidBzta9BR249dDE5f/vaSgL395gHN5j5sxuglESKBwtO0203NrSs3BgiroSFAoxAKN3I1fD3&#10;RbDYzrfzeBRH0+0oDjab0fVuHY+mu3A22Yw36/Um/GHRhnFSlGnKhQ2s7ydh/Hvy6jqb6wRDRxko&#10;9M+9Y4gAtv+PoEHmThtO448yPd0pmxa7Dop/J+nPXpE+FvKZjmnybtJ/1jXCSddSeuk/9YxeRn2j&#10;6pX8d6Q/Bq2gos90OUj2v/Lzf6t8fALgGcWC6Z58+04/n2OlPP0wWf0EAAD//wMAUEsDBBQABgAI&#10;AAAAIQDnsFmr2wAAAAMBAAAPAAAAZHJzL2Rvd25yZXYueG1sTI9Ba8JAEIXvhf6HZQq91U0U0xKz&#10;ERHrSQrVQvE2ZsckmJ0N2TWJ/77bXupl4PEe732TLUfTiJ46V1tWEE8iEMSF1TWXCr4O7y9vIJxH&#10;1thYJgU3crDMHx8yTLUd+JP6vS9FKGGXooLK+zaV0hUVGXQT2xIH72w7gz7IrpS6wyGUm0ZOoyiR&#10;BmsOCxW2tK6ouOyvRsF2wGE1izf97nJe346H+cf3Lialnp/G1QKEp9H/h+EXP6BDHphO9sraiUZB&#10;eMT/3eDNkiQBcVLwGoPMM3nPnv8AAAD//wMAUEsBAi0AFAAGAAgAAAAhALaDOJL+AAAA4QEAABMA&#10;AAAAAAAAAAAAAAAAAAAAAFtDb250ZW50X1R5cGVzXS54bWxQSwECLQAUAAYACAAAACEAOP0h/9YA&#10;AACUAQAACwAAAAAAAAAAAAAAAAAvAQAAX3JlbHMvLnJlbHNQSwECLQAUAAYACAAAACEAbj1IWPUC&#10;AADgCAAADgAAAAAAAAAAAAAAAAAuAgAAZHJzL2Uyb0RvYy54bWxQSwECLQAUAAYACAAAACEA57BZ&#10;q9sAAAADAQAADwAAAAAAAAAAAAAAAABPBQAAZHJzL2Rvd25yZXYueG1sUEsFBgAAAAAEAAQA8wAA&#10;AFcGAAAAAA==&#10;">
              <v:shapetype id="_x0000_t32" coordsize="21600,21600" o:spt="32" o:oned="t" path="m,l21600,21600e" filled="f">
                <v:path arrowok="t" fillok="f" o:connecttype="none"/>
                <o:lock v:ext="edit" shapetype="t"/>
              </v:shapetype>
              <v:shape id="AutoShape 24"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KVwgAAANoAAAAPAAAAZHJzL2Rvd25yZXYueG1sRI9fa8Iw&#10;FMXfB36HcAVfxkwrIqMaZSiDIehYV98vzbUta25KE23rpzeCsMfD+fPjrDa9qcWVWldZVhBPIxDE&#10;udUVFwqy38+3dxDOI2usLZOCgRxs1qOXFSbadvxD19QXIoywS1BB6X2TSOnykgy6qW2Ig3e2rUEf&#10;ZFtI3WIXxk0tZ1G0kAYrDoQSG9qWlP+lFxO4r9+XfXcbMhp2FB/nh+h0ijOlJuP+YwnCU+//w8/2&#10;l1awgMeVcAPk+g4AAP//AwBQSwECLQAUAAYACAAAACEA2+H2y+4AAACFAQAAEwAAAAAAAAAAAAAA&#10;AAAAAAAAW0NvbnRlbnRfVHlwZXNdLnhtbFBLAQItABQABgAIAAAAIQBa9CxbvwAAABUBAAALAAAA&#10;AAAAAAAAAAAAAB8BAABfcmVscy8ucmVsc1BLAQItABQABgAIAAAAIQCGcAKVwgAAANoAAAAPAAAA&#10;AAAAAAAAAAAAAAcCAABkcnMvZG93bnJldi54bWxQSwUGAAAAAAMAAwC3AAAA9gIAAAAA&#10;" strokecolor="#438086 [3205]" strokeweight="1.5pt"/>
              <v:shape id="AutoShape 25"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U6wgAAANoAAAAPAAAAZHJzL2Rvd25yZXYueG1sRI9Pi8Iw&#10;FMTvwn6H8ARvmtqDStcoulgQ1ot/Dh4fzWsbtnkpTdS6n94sLHgcZuY3zHLd20bcqfPGsYLpJAFB&#10;XDhtuFJwOefjBQgfkDU2jknBkzysVx+DJWbaPfhI91OoRISwz1BBHUKbSemLmiz6iWuJo1e6zmKI&#10;squk7vAR4baRaZLMpEXDcaHGlr5qKn5ON6ug/E6uFyzLudkujEzz/HxId79KjYb95hNEoD68w//t&#10;vVYwh78r8QbI1QsAAP//AwBQSwECLQAUAAYACAAAACEA2+H2y+4AAACFAQAAEwAAAAAAAAAAAAAA&#10;AAAAAAAAW0NvbnRlbnRfVHlwZXNdLnhtbFBLAQItABQABgAIAAAAIQBa9CxbvwAAABUBAAALAAAA&#10;AAAAAAAAAAAAAB8BAABfcmVscy8ucmVsc1BLAQItABQABgAIAAAAIQCY5dU6wgAAANoAAAAPAAAA&#10;AAAAAAAAAAAAAAcCAABkcnMvZG93bnJldi54bWxQSwUGAAAAAAMAAwC3AAAA9gIAAAAA&#10;" strokecolor="#438086 [3205]" strokeweight=".25pt"/>
              <w10:anchorlock/>
            </v:group>
          </w:pict>
        </mc:Fallback>
      </mc:AlternateContent>
    </w:r>
  </w:p>
  <w:p w14:paraId="09E85326" w14:textId="77777777" w:rsidR="00CB3992" w:rsidRDefault="00CB3992">
    <w:pPr>
      <w:pStyle w:val="Geenafstand"/>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73EB" w14:textId="77777777" w:rsidR="00CB3992" w:rsidRDefault="00CB3992">
    <w:pPr>
      <w:jc w:val="right"/>
    </w:pPr>
  </w:p>
  <w:p w14:paraId="5CCDFEFC" w14:textId="5066ADAF" w:rsidR="00CB3992" w:rsidRDefault="00E83638">
    <w:pPr>
      <w:jc w:val="right"/>
    </w:pPr>
    <w:r>
      <w:fldChar w:fldCharType="begin"/>
    </w:r>
    <w:r>
      <w:instrText xml:space="preserve"> PAGE   \* MERGEFORMAT </w:instrText>
    </w:r>
    <w:r>
      <w:fldChar w:fldCharType="separate"/>
    </w:r>
    <w:r w:rsidR="00202931">
      <w:rPr>
        <w:noProof/>
      </w:rPr>
      <w:t>3</w:t>
    </w:r>
    <w:r>
      <w:rPr>
        <w:noProof/>
      </w:rPr>
      <w:fldChar w:fldCharType="end"/>
    </w:r>
    <w:r w:rsidR="00E17C3B">
      <w:t xml:space="preserve"> </w:t>
    </w:r>
    <w:r w:rsidR="00E17C3B">
      <w:rPr>
        <w:color w:val="A04DA3" w:themeColor="accent3"/>
      </w:rPr>
      <w:sym w:font="Wingdings 2" w:char="F097"/>
    </w:r>
    <w:r w:rsidR="00E17C3B">
      <w:t xml:space="preserve"> </w:t>
    </w:r>
  </w:p>
  <w:p w14:paraId="65BBEE66" w14:textId="77777777" w:rsidR="00CB3992" w:rsidRDefault="002C6857">
    <w:pPr>
      <w:jc w:val="right"/>
    </w:pPr>
    <w:r>
      <w:rPr>
        <w:noProof/>
        <w:lang w:eastAsia="nl-NL"/>
      </w:rPr>
      <mc:AlternateContent>
        <mc:Choice Requires="wpg">
          <w:drawing>
            <wp:inline distT="0" distB="0" distL="0" distR="0" wp14:anchorId="774603B1" wp14:editId="54088D18">
              <wp:extent cx="2327910" cy="45085"/>
              <wp:effectExtent l="12065" t="11430" r="12700" b="10160"/>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3" name="AutoShape 21"/>
                      <wps:cNvCnPr>
                        <a:cxnSpLocks noChangeShapeType="1"/>
                      </wps:cNvCnPr>
                      <wps:spPr bwMode="auto">
                        <a:xfrm rot="10800000">
                          <a:off x="8548" y="15084"/>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4" name="AutoShape 22"/>
                      <wps:cNvCnPr>
                        <a:cxnSpLocks noChangeShapeType="1"/>
                      </wps:cNvCnPr>
                      <wps:spPr bwMode="auto">
                        <a:xfrm rot="10800000">
                          <a:off x="7606" y="15155"/>
                          <a:ext cx="366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286688" id="Group 20"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49QIAAOAIAAAOAAAAZHJzL2Uyb0RvYy54bWzsVslu2zAQvRfoPxC6O1osb0LsIPCSS9oG&#10;SPoBDEUtqEQKJG3ZKPrvHQ4lJU5zKNI2p+agkBxy+ObNm6Evr451RQ5c6VKKpRdeBB7hgsm0FPnS&#10;+/qwG809og0VKa2k4EvvxLV3tfr44bJtEh7JQlYpVwScCJ20zdIrjGkS39es4DXVF7LhAoyZVDU1&#10;MFW5nyragve68qMgmPqtVGmjJONaw+rGGb0V+s8yzsyXLNPckGrpATaDX4XfR/v1V5c0yRVtipJ1&#10;MOgbUNS0FHDp4GpDDSV7Vf7iqi6Zklpm5oLJ2pdZVjKOMUA0YfAimhsl9w3Gkidt3gw0AbUveHqz&#10;W/b5cKdImS69yCOC1pAivJVEyE3b5AlsuVHNfXOnXIAwvJXsmwbq/Jd2O8/dZvLYfpIp+KN7I5Gb&#10;Y6Zq6wKiJkdMwWlIAT8awmAxGkezRQiZYmCLJ8F84lLECsijPTWbBlOPgDEEY9wbt93x8XQKVnt2&#10;FlqbTxN3KyLtkFlxgNr0E6H6zwi9L2jDMU/astUROu4JvQYCcAuJEJS9HbathWOUHUXHKBFyXVCR&#10;c9z9cGqAPRfG2RE70ZCO1xkmSoLKw2Ae2D8kviN8PomhGs+pG3ifRYDXEod5H3ijSaO0ueGyJnaw&#10;9LRRtMwLs5ZCQHVJFeIV9HCrjSO8P2BTLeSurCosskqQFnAtgokDpWVVptZq92G983WlyIFCpVLG&#10;uDAReq72NejIrYcuJudvX1tJ4P4e8+AGM392A5SSSPFgwWm67caGlpUbQ8SVsFCAEQilG7ka/r4I&#10;Ftv5dh6P4mi6HcXBZjO63q3j0XQXziab8Wa93oQ/LNowTooyTbmwgfX9JIx/T15dZ3OdYOgoA4X+&#10;uXcMEcD2/xE0yNxpw2n8UaanO2XTYtdB8e8k/fgV6Ue2Hs90TJN3k/6zrhFOupbSS/+pZ/Qy6htV&#10;r+S/I/0xaAUVfabLQbL/lZ//W+XjEwDPKBZM9+Tbd/r5HCvl6YfJ6icAAAD//wMAUEsDBBQABgAI&#10;AAAAIQDnsFmr2wAAAAMBAAAPAAAAZHJzL2Rvd25yZXYueG1sTI9Ba8JAEIXvhf6HZQq91U0U0xKz&#10;ERHrSQrVQvE2ZsckmJ0N2TWJ/77bXupl4PEe732TLUfTiJ46V1tWEE8iEMSF1TWXCr4O7y9vIJxH&#10;1thYJgU3crDMHx8yTLUd+JP6vS9FKGGXooLK+zaV0hUVGXQT2xIH72w7gz7IrpS6wyGUm0ZOoyiR&#10;BmsOCxW2tK6ouOyvRsF2wGE1izf97nJe346H+cf3Lialnp/G1QKEp9H/h+EXP6BDHphO9sraiUZB&#10;eMT/3eDNkiQBcVLwGoPMM3nPnv8AAAD//wMAUEsBAi0AFAAGAAgAAAAhALaDOJL+AAAA4QEAABMA&#10;AAAAAAAAAAAAAAAAAAAAAFtDb250ZW50X1R5cGVzXS54bWxQSwECLQAUAAYACAAAACEAOP0h/9YA&#10;AACUAQAACwAAAAAAAAAAAAAAAAAvAQAAX3JlbHMvLnJlbHNQSwECLQAUAAYACAAAACEA0IQy+PUC&#10;AADgCAAADgAAAAAAAAAAAAAAAAAuAgAAZHJzL2Uyb0RvYy54bWxQSwECLQAUAAYACAAAACEA57BZ&#10;q9sAAAADAQAADwAAAAAAAAAAAAAAAABPBQAAZHJzL2Rvd25yZXYueG1sUEsFBgAAAAAEAAQA8wAA&#10;AFcGAAAAAA==&#10;">
              <v:shapetype id="_x0000_t32" coordsize="21600,21600" o:spt="32" o:oned="t" path="m,l21600,21600e" filled="f">
                <v:path arrowok="t" fillok="f" o:connecttype="none"/>
                <o:lock v:ext="edit" shapetype="t"/>
              </v:shapetype>
              <v:shape id="AutoShape 21"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6ENwgAAANoAAAAPAAAAZHJzL2Rvd25yZXYueG1sRI9fa8Iw&#10;FMXfB36HcIW9iKZ1Q6QaRTaEMdhEre+X5toWm5vSRNv66c1A2OPh/PlxluvOVOJGjSstK4gnEQji&#10;zOqScwXpcTueg3AeWWNlmRT05GC9GrwsMdG25T3dDj4XYYRdggoK7+tESpcVZNBNbE0cvLNtDPog&#10;m1zqBtswbio5jaKZNFhyIBRY00dB2eVwNYE72l2/23ufUv9J8e/7T3Q6xalSr8NuswDhqfP/4Wf7&#10;Syt4g78r4QbI1QMAAP//AwBQSwECLQAUAAYACAAAACEA2+H2y+4AAACFAQAAEwAAAAAAAAAAAAAA&#10;AAAAAAAAW0NvbnRlbnRfVHlwZXNdLnhtbFBLAQItABQABgAIAAAAIQBa9CxbvwAAABUBAAALAAAA&#10;AAAAAAAAAAAAAB8BAABfcmVscy8ucmVsc1BLAQItABQABgAIAAAAIQCWB6ENwgAAANoAAAAPAAAA&#10;AAAAAAAAAAAAAAcCAABkcnMvZG93bnJldi54bWxQSwUGAAAAAAMAAwC3AAAA9gIAAAAA&#10;" strokecolor="#438086 [3205]" strokeweight="1.5pt"/>
              <v:shape id="AutoShape 22"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tNwwAAANoAAAAPAAAAZHJzL2Rvd25yZXYueG1sRI9Ba8JA&#10;FITvBf/D8gRvddMgraTZSBUDQnupevD4yL4kS7NvQ3bV2F/fLQgeh5n5hslXo+3EhQZvHCt4mScg&#10;iCunDTcKjofyeQnCB2SNnWNScCMPq2LylGOm3ZW/6bIPjYgQ9hkqaEPoMyl91ZJFP3c9cfRqN1gM&#10;UQ6N1ANeI9x2Mk2SV2nRcFxosadNS9XP/mwV1J/J6Yh1/WbWSyPTsjx8pdtfpWbT8eMdRKAxPML3&#10;9k4rWMD/lXgDZPEHAAD//wMAUEsBAi0AFAAGAAgAAAAhANvh9svuAAAAhQEAABMAAAAAAAAAAAAA&#10;AAAAAAAAAFtDb250ZW50X1R5cGVzXS54bWxQSwECLQAUAAYACAAAACEAWvQsW78AAAAVAQAACwAA&#10;AAAAAAAAAAAAAAAfAQAAX3JlbHMvLnJlbHNQSwECLQAUAAYACAAAACEAaDdLTcMAAADaAAAADwAA&#10;AAAAAAAAAAAAAAAHAgAAZHJzL2Rvd25yZXYueG1sUEsFBgAAAAADAAMAtwAAAPcCAAAAAA==&#10;" strokecolor="#438086 [3205]" strokeweight=".25pt"/>
              <w10:anchorlock/>
            </v:group>
          </w:pict>
        </mc:Fallback>
      </mc:AlternateContent>
    </w:r>
  </w:p>
  <w:p w14:paraId="75B5AB9F" w14:textId="77777777" w:rsidR="00CB3992" w:rsidRDefault="00CB3992">
    <w:pPr>
      <w:pStyle w:val="Geenafstan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A9C08" w14:textId="77777777" w:rsidR="00A0325A" w:rsidRDefault="00A0325A">
      <w:r>
        <w:separator/>
      </w:r>
    </w:p>
    <w:p w14:paraId="2A40E70D" w14:textId="77777777" w:rsidR="00A0325A" w:rsidRDefault="00A0325A"/>
    <w:p w14:paraId="16ECB937" w14:textId="77777777" w:rsidR="00A0325A" w:rsidRDefault="00A0325A"/>
    <w:p w14:paraId="128A1E24" w14:textId="77777777" w:rsidR="00A0325A" w:rsidRDefault="00A0325A"/>
    <w:p w14:paraId="57B31688" w14:textId="77777777" w:rsidR="00A0325A" w:rsidRDefault="00A0325A"/>
  </w:footnote>
  <w:footnote w:type="continuationSeparator" w:id="0">
    <w:p w14:paraId="61439D60" w14:textId="77777777" w:rsidR="00A0325A" w:rsidRDefault="00A0325A">
      <w:r>
        <w:continuationSeparator/>
      </w:r>
    </w:p>
    <w:p w14:paraId="79F96541" w14:textId="77777777" w:rsidR="00A0325A" w:rsidRDefault="00A0325A"/>
    <w:p w14:paraId="6FAE78B4" w14:textId="77777777" w:rsidR="00A0325A" w:rsidRDefault="00A0325A"/>
    <w:p w14:paraId="1359889B" w14:textId="77777777" w:rsidR="00A0325A" w:rsidRDefault="00A0325A"/>
    <w:p w14:paraId="6CDA557B" w14:textId="77777777" w:rsidR="00A0325A" w:rsidRDefault="00A03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14:paraId="6E612D9E" w14:textId="77777777" w:rsidR="00CB3992" w:rsidRDefault="002C6857">
        <w:pPr>
          <w:pStyle w:val="Koptekst"/>
          <w:pBdr>
            <w:bottom w:val="single" w:sz="4" w:space="0" w:color="auto"/>
          </w:pBdr>
        </w:pPr>
        <w:r>
          <w:t>gebruiker</w:t>
        </w:r>
      </w:p>
    </w:sdtContent>
  </w:sdt>
  <w:p w14:paraId="211FF3B9" w14:textId="77777777" w:rsidR="00CB3992" w:rsidRDefault="00CB39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05452"/>
      <w:dataBinding w:prefixMappings="xmlns:ns0='http://schemas.openxmlformats.org/package/2006/metadata/core-properties' xmlns:ns1='http://purl.org/dc/elements/1.1/'" w:xpath="/ns0:coreProperties[1]/ns1:creator[1]" w:storeItemID="{6C3C8BC8-F283-45AE-878A-BAB7291924A1}"/>
      <w:text/>
    </w:sdtPr>
    <w:sdtEndPr/>
    <w:sdtContent>
      <w:p w14:paraId="5E721136" w14:textId="77777777" w:rsidR="00CB3992" w:rsidRDefault="002C6857">
        <w:pPr>
          <w:pStyle w:val="Koptekst"/>
          <w:pBdr>
            <w:bottom w:val="single" w:sz="4" w:space="0" w:color="auto"/>
          </w:pBdr>
          <w:jc w:val="right"/>
        </w:pPr>
        <w:r>
          <w:t>gebruiker</w:t>
        </w:r>
      </w:p>
    </w:sdtContent>
  </w:sdt>
  <w:p w14:paraId="590B2366" w14:textId="77777777" w:rsidR="00CB3992" w:rsidRDefault="00CB39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A6D9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46E6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5E52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A645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F4E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1A9"/>
    <w:multiLevelType w:val="multilevel"/>
    <w:tmpl w:val="33B056D0"/>
    <w:numStyleLink w:val="Urbanlijstmetopsommingstekens"/>
  </w:abstractNum>
  <w:abstractNum w:abstractNumId="11" w15:restartNumberingAfterBreak="0">
    <w:nsid w:val="07701131"/>
    <w:multiLevelType w:val="hybridMultilevel"/>
    <w:tmpl w:val="91563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DC38E4"/>
    <w:multiLevelType w:val="multilevel"/>
    <w:tmpl w:val="33B056D0"/>
    <w:numStyleLink w:val="Urbanlijstmetopsommingstekens"/>
  </w:abstractNum>
  <w:abstractNum w:abstractNumId="13" w15:restartNumberingAfterBreak="0">
    <w:nsid w:val="124B7CF1"/>
    <w:multiLevelType w:val="multilevel"/>
    <w:tmpl w:val="7AC6A14E"/>
    <w:styleLink w:val="Urbangenummerdelijst"/>
    <w:lvl w:ilvl="0">
      <w:start w:val="1"/>
      <w:numFmt w:val="decimal"/>
      <w:lvlText w:val="%1."/>
      <w:lvlJc w:val="left"/>
      <w:pPr>
        <w:ind w:left="288" w:hanging="288"/>
      </w:pPr>
      <w:rPr>
        <w:rFonts w:asciiTheme="minorHAnsi" w:eastAsiaTheme="minorEastAsia" w:hAnsiTheme="minorHAnsi" w:cstheme="minorBidi" w:hint="default"/>
        <w:i w:val="0"/>
        <w:color w:val="A04DA3" w:themeColor="accent3"/>
        <w:sz w:val="20"/>
        <w:szCs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4" w15:restartNumberingAfterBreak="0">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5" w15:restartNumberingAfterBreak="0">
    <w:nsid w:val="1A6C5517"/>
    <w:multiLevelType w:val="multilevel"/>
    <w:tmpl w:val="7AC6A14E"/>
    <w:numStyleLink w:val="Urbangenummerdelijst"/>
  </w:abstractNum>
  <w:abstractNum w:abstractNumId="16" w15:restartNumberingAfterBreak="0">
    <w:nsid w:val="1DDE73E0"/>
    <w:multiLevelType w:val="multilevel"/>
    <w:tmpl w:val="33B056D0"/>
    <w:numStyleLink w:val="Urbanlijstmetopsommingstekens"/>
  </w:abstractNum>
  <w:abstractNum w:abstractNumId="17" w15:restartNumberingAfterBreak="0">
    <w:nsid w:val="22974119"/>
    <w:multiLevelType w:val="hybridMultilevel"/>
    <w:tmpl w:val="179E7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9" w15:restartNumberingAfterBreak="0">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D9C46A3"/>
    <w:multiLevelType w:val="multilevel"/>
    <w:tmpl w:val="33B056D0"/>
    <w:styleLink w:val="Urbanlijstmetopsommingstekens"/>
    <w:lvl w:ilvl="0">
      <w:start w:val="1"/>
      <w:numFmt w:val="bullet"/>
      <w:pStyle w:val="Opsommingsteken1"/>
      <w:lvlText w:val=""/>
      <w:lvlJc w:val="left"/>
      <w:pPr>
        <w:ind w:left="216" w:hanging="216"/>
      </w:pPr>
      <w:rPr>
        <w:rFonts w:asciiTheme="minorHAnsi" w:eastAsiaTheme="minorEastAsia" w:hAnsi="Symbol" w:cstheme="minorBidi" w:hint="default"/>
        <w:b w:val="0"/>
        <w:i w:val="0"/>
        <w:color w:val="A04DA3" w:themeColor="accent3"/>
        <w:sz w:val="18"/>
        <w:szCs w:val="18"/>
      </w:rPr>
    </w:lvl>
    <w:lvl w:ilvl="1">
      <w:start w:val="1"/>
      <w:numFmt w:val="bullet"/>
      <w:pStyle w:val="Opsommingsteken2"/>
      <w:lvlText w:val=""/>
      <w:lvlJc w:val="left"/>
      <w:pPr>
        <w:ind w:left="461" w:hanging="216"/>
      </w:pPr>
      <w:rPr>
        <w:rFonts w:ascii="Wingdings" w:hAnsi="Wingdings" w:hint="default"/>
        <w:b w:val="0"/>
        <w:i w:val="0"/>
        <w:color w:val="438086" w:themeColor="accent2"/>
        <w:sz w:val="12"/>
      </w:rPr>
    </w:lvl>
    <w:lvl w:ilvl="2">
      <w:start w:val="1"/>
      <w:numFmt w:val="bullet"/>
      <w:pStyle w:val="Opsommingsteken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3" w15:restartNumberingAfterBreak="0">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6" w15:restartNumberingAfterBreak="0">
    <w:nsid w:val="55B66E26"/>
    <w:multiLevelType w:val="hybridMultilevel"/>
    <w:tmpl w:val="EE20CAAA"/>
    <w:lvl w:ilvl="0" w:tplc="BF80447E">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E8022B"/>
    <w:multiLevelType w:val="multilevel"/>
    <w:tmpl w:val="33B056D0"/>
    <w:numStyleLink w:val="Urbanlijstmetopsommingstekens"/>
  </w:abstractNum>
  <w:abstractNum w:abstractNumId="28" w15:restartNumberingAfterBreak="0">
    <w:nsid w:val="6F0D0B31"/>
    <w:multiLevelType w:val="multilevel"/>
    <w:tmpl w:val="7AC6A14E"/>
    <w:numStyleLink w:val="Urbangenummerdelijst"/>
  </w:abstractNum>
  <w:abstractNum w:abstractNumId="29" w15:restartNumberingAfterBreak="0">
    <w:nsid w:val="711F01AC"/>
    <w:multiLevelType w:val="hybridMultilevel"/>
    <w:tmpl w:val="5C8A6C90"/>
    <w:lvl w:ilvl="0" w:tplc="45DA16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75227936"/>
    <w:multiLevelType w:val="hybridMultilevel"/>
    <w:tmpl w:val="60F28252"/>
    <w:lvl w:ilvl="0" w:tplc="2C900B42">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740294"/>
    <w:multiLevelType w:val="multilevel"/>
    <w:tmpl w:val="33B056D0"/>
    <w:numStyleLink w:val="Urbanlijstmetopsommingstekens"/>
  </w:abstractNum>
  <w:abstractNum w:abstractNumId="33" w15:restartNumberingAfterBreak="0">
    <w:nsid w:val="76921C5B"/>
    <w:multiLevelType w:val="multilevel"/>
    <w:tmpl w:val="33B056D0"/>
    <w:numStyleLink w:val="Urbanlijstmetopsommingstekens"/>
  </w:abstractNum>
  <w:abstractNum w:abstractNumId="34" w15:restartNumberingAfterBreak="0">
    <w:nsid w:val="7E025C09"/>
    <w:multiLevelType w:val="multilevel"/>
    <w:tmpl w:val="33B056D0"/>
    <w:numStyleLink w:val="Urbanlijstmetopsommingsteken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4"/>
  </w:num>
  <w:num w:numId="14">
    <w:abstractNumId w:val="20"/>
  </w:num>
  <w:num w:numId="15">
    <w:abstractNumId w:val="30"/>
  </w:num>
  <w:num w:numId="16">
    <w:abstractNumId w:val="19"/>
  </w:num>
  <w:num w:numId="17">
    <w:abstractNumId w:val="22"/>
  </w:num>
  <w:num w:numId="18">
    <w:abstractNumId w:val="12"/>
  </w:num>
  <w:num w:numId="19">
    <w:abstractNumId w:val="32"/>
  </w:num>
  <w:num w:numId="20">
    <w:abstractNumId w:val="3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27"/>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3"/>
  </w:num>
  <w:num w:numId="23">
    <w:abstractNumId w:val="28"/>
  </w:num>
  <w:num w:numId="24">
    <w:abstractNumId w:val="15"/>
  </w:num>
  <w:num w:numId="25">
    <w:abstractNumId w:val="14"/>
  </w:num>
  <w:num w:numId="26">
    <w:abstractNumId w:val="10"/>
  </w:num>
  <w:num w:numId="27">
    <w:abstractNumId w:val="34"/>
  </w:num>
  <w:num w:numId="28">
    <w:abstractNumId w:val="25"/>
  </w:num>
  <w:num w:numId="29">
    <w:abstractNumId w:val="18"/>
  </w:num>
  <w:num w:numId="30">
    <w:abstractNumId w:val="16"/>
  </w:num>
  <w:num w:numId="31">
    <w:abstractNumId w:val="16"/>
  </w:num>
  <w:num w:numId="32">
    <w:abstractNumId w:val="16"/>
  </w:num>
  <w:num w:numId="33">
    <w:abstractNumId w:val="22"/>
  </w:num>
  <w:num w:numId="34">
    <w:abstractNumId w:val="13"/>
  </w:num>
  <w:num w:numId="35">
    <w:abstractNumId w:val="11"/>
  </w:num>
  <w:num w:numId="36">
    <w:abstractNumId w:val="17"/>
  </w:num>
  <w:num w:numId="37">
    <w:abstractNumId w:val="26"/>
  </w:num>
  <w:num w:numId="38">
    <w:abstractNumId w:val="3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0"/>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57"/>
    <w:rsid w:val="000704B8"/>
    <w:rsid w:val="0008140D"/>
    <w:rsid w:val="000B0851"/>
    <w:rsid w:val="000C4344"/>
    <w:rsid w:val="000D1B3E"/>
    <w:rsid w:val="00132D98"/>
    <w:rsid w:val="00157E16"/>
    <w:rsid w:val="001A2F1F"/>
    <w:rsid w:val="001E39F8"/>
    <w:rsid w:val="00202931"/>
    <w:rsid w:val="002C6857"/>
    <w:rsid w:val="00381F5B"/>
    <w:rsid w:val="00390C19"/>
    <w:rsid w:val="004C719A"/>
    <w:rsid w:val="00547F58"/>
    <w:rsid w:val="00565903"/>
    <w:rsid w:val="00573AF5"/>
    <w:rsid w:val="005F308E"/>
    <w:rsid w:val="005F3382"/>
    <w:rsid w:val="006367AF"/>
    <w:rsid w:val="00647F89"/>
    <w:rsid w:val="007219E9"/>
    <w:rsid w:val="00783635"/>
    <w:rsid w:val="008B3D6D"/>
    <w:rsid w:val="008C2B2E"/>
    <w:rsid w:val="00917571"/>
    <w:rsid w:val="00920294"/>
    <w:rsid w:val="00A0325A"/>
    <w:rsid w:val="00A564A9"/>
    <w:rsid w:val="00A8117B"/>
    <w:rsid w:val="00AA6F23"/>
    <w:rsid w:val="00AD23C9"/>
    <w:rsid w:val="00C554BE"/>
    <w:rsid w:val="00C91CA5"/>
    <w:rsid w:val="00CB3992"/>
    <w:rsid w:val="00CC68C4"/>
    <w:rsid w:val="00D22B32"/>
    <w:rsid w:val="00D9147E"/>
    <w:rsid w:val="00DA5800"/>
    <w:rsid w:val="00DC7B5C"/>
    <w:rsid w:val="00E151CF"/>
    <w:rsid w:val="00E17C3B"/>
    <w:rsid w:val="00E24871"/>
    <w:rsid w:val="00E70A5C"/>
    <w:rsid w:val="00E83638"/>
    <w:rsid w:val="00E90ABD"/>
    <w:rsid w:val="00F23362"/>
    <w:rsid w:val="00F274CA"/>
    <w:rsid w:val="00F54807"/>
    <w:rsid w:val="00F60F9C"/>
    <w:rsid w:val="00F75F39"/>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oNotEmbedSmartTags/>
  <w:decimalSymbol w:val=","/>
  <w:listSeparator w:val=";"/>
  <w14:docId w14:val="5EE2DE1A"/>
  <w15:docId w15:val="{9356F257-AC8C-4408-A1FB-350E4036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992"/>
    <w:rPr>
      <w:rFonts w:eastAsiaTheme="minorEastAsia" w:cstheme="minorBidi"/>
      <w:sz w:val="20"/>
      <w:szCs w:val="20"/>
      <w:lang w:val="nl-NL"/>
    </w:rPr>
  </w:style>
  <w:style w:type="paragraph" w:styleId="Kop1">
    <w:name w:val="heading 1"/>
    <w:basedOn w:val="Standaard"/>
    <w:next w:val="Standaard"/>
    <w:link w:val="Kop1Char"/>
    <w:uiPriority w:val="9"/>
    <w:qFormat/>
    <w:rsid w:val="00CB3992"/>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rPr>
  </w:style>
  <w:style w:type="paragraph" w:styleId="Kop2">
    <w:name w:val="heading 2"/>
    <w:basedOn w:val="Standaard"/>
    <w:next w:val="Standaard"/>
    <w:link w:val="Kop2Char"/>
    <w:uiPriority w:val="9"/>
    <w:qFormat/>
    <w:rsid w:val="00CB3992"/>
    <w:pPr>
      <w:spacing w:after="0"/>
      <w:outlineLvl w:val="1"/>
    </w:pPr>
    <w:rPr>
      <w:rFonts w:asciiTheme="majorHAnsi" w:eastAsiaTheme="majorEastAsia" w:hAnsiTheme="majorHAnsi" w:cstheme="majorBidi"/>
      <w:color w:val="438086" w:themeColor="accent2"/>
      <w:sz w:val="28"/>
      <w:szCs w:val="28"/>
    </w:rPr>
  </w:style>
  <w:style w:type="paragraph" w:styleId="Kop3">
    <w:name w:val="heading 3"/>
    <w:basedOn w:val="Standaard"/>
    <w:next w:val="Standaard"/>
    <w:link w:val="Kop3Char"/>
    <w:uiPriority w:val="9"/>
    <w:qFormat/>
    <w:rsid w:val="00CB3992"/>
    <w:pPr>
      <w:spacing w:after="0"/>
      <w:outlineLvl w:val="2"/>
    </w:pPr>
    <w:rPr>
      <w:rFonts w:asciiTheme="majorHAnsi" w:eastAsiaTheme="majorEastAsia" w:hAnsiTheme="majorHAnsi" w:cstheme="majorBidi"/>
      <w:color w:val="438086" w:themeColor="accent2"/>
      <w:sz w:val="24"/>
      <w:szCs w:val="24"/>
    </w:rPr>
  </w:style>
  <w:style w:type="paragraph" w:styleId="Kop4">
    <w:name w:val="heading 4"/>
    <w:basedOn w:val="Standaard"/>
    <w:next w:val="Standaard"/>
    <w:link w:val="Kop4Char"/>
    <w:uiPriority w:val="9"/>
    <w:semiHidden/>
    <w:unhideWhenUsed/>
    <w:qFormat/>
    <w:rsid w:val="00CB3992"/>
    <w:pPr>
      <w:spacing w:after="0"/>
      <w:outlineLvl w:val="3"/>
    </w:pPr>
    <w:rPr>
      <w:rFonts w:asciiTheme="majorHAnsi" w:eastAsiaTheme="majorEastAsia" w:hAnsiTheme="majorHAnsi" w:cstheme="majorBidi"/>
      <w:i/>
      <w:iCs/>
      <w:color w:val="438086" w:themeColor="accent2"/>
      <w:sz w:val="22"/>
      <w:szCs w:val="22"/>
    </w:rPr>
  </w:style>
  <w:style w:type="paragraph" w:styleId="Kop5">
    <w:name w:val="heading 5"/>
    <w:basedOn w:val="Standaard"/>
    <w:next w:val="Standaard"/>
    <w:link w:val="Kop5Char"/>
    <w:uiPriority w:val="9"/>
    <w:semiHidden/>
    <w:unhideWhenUsed/>
    <w:qFormat/>
    <w:rsid w:val="00CB3992"/>
    <w:pPr>
      <w:spacing w:after="0"/>
      <w:outlineLvl w:val="4"/>
    </w:pPr>
    <w:rPr>
      <w:rFonts w:asciiTheme="majorHAnsi" w:eastAsiaTheme="majorEastAsia" w:hAnsiTheme="majorHAnsi" w:cstheme="majorBidi"/>
      <w:b/>
      <w:bCs/>
      <w:color w:val="325F64" w:themeColor="accent2" w:themeShade="BF"/>
    </w:rPr>
  </w:style>
  <w:style w:type="paragraph" w:styleId="Kop6">
    <w:name w:val="heading 6"/>
    <w:basedOn w:val="Standaard"/>
    <w:next w:val="Standaard"/>
    <w:link w:val="Kop6Char"/>
    <w:uiPriority w:val="9"/>
    <w:semiHidden/>
    <w:unhideWhenUsed/>
    <w:qFormat/>
    <w:rsid w:val="00CB3992"/>
    <w:pPr>
      <w:spacing w:after="0"/>
      <w:outlineLvl w:val="5"/>
    </w:pPr>
    <w:rPr>
      <w:rFonts w:asciiTheme="majorHAnsi" w:eastAsiaTheme="majorEastAsia" w:hAnsiTheme="majorHAnsi" w:cstheme="majorBidi"/>
      <w:b/>
      <w:bCs/>
      <w:i/>
      <w:iCs/>
      <w:color w:val="325F64" w:themeColor="accent2" w:themeShade="BF"/>
    </w:rPr>
  </w:style>
  <w:style w:type="paragraph" w:styleId="Kop7">
    <w:name w:val="heading 7"/>
    <w:basedOn w:val="Standaard"/>
    <w:next w:val="Standaard"/>
    <w:link w:val="Kop7Char"/>
    <w:uiPriority w:val="9"/>
    <w:semiHidden/>
    <w:unhideWhenUsed/>
    <w:qFormat/>
    <w:rsid w:val="00CB3992"/>
    <w:pPr>
      <w:spacing w:after="0"/>
      <w:outlineLvl w:val="6"/>
    </w:pPr>
    <w:rPr>
      <w:rFonts w:asciiTheme="majorHAnsi" w:eastAsiaTheme="majorEastAsia" w:hAnsiTheme="majorHAnsi" w:cstheme="majorBidi"/>
      <w:b/>
      <w:bCs/>
      <w:color w:val="53548A" w:themeColor="accent1"/>
    </w:rPr>
  </w:style>
  <w:style w:type="paragraph" w:styleId="Kop8">
    <w:name w:val="heading 8"/>
    <w:basedOn w:val="Standaard"/>
    <w:next w:val="Standaard"/>
    <w:link w:val="Kop8Char"/>
    <w:uiPriority w:val="9"/>
    <w:semiHidden/>
    <w:unhideWhenUsed/>
    <w:qFormat/>
    <w:rsid w:val="00CB3992"/>
    <w:pPr>
      <w:spacing w:after="0"/>
      <w:outlineLvl w:val="7"/>
    </w:pPr>
    <w:rPr>
      <w:rFonts w:asciiTheme="majorHAnsi" w:eastAsiaTheme="majorEastAsia" w:hAnsiTheme="majorHAnsi" w:cstheme="majorBidi"/>
      <w:b/>
      <w:bCs/>
      <w:i/>
      <w:iCs/>
      <w:color w:val="53548A" w:themeColor="accent1"/>
    </w:rPr>
  </w:style>
  <w:style w:type="paragraph" w:styleId="Kop9">
    <w:name w:val="heading 9"/>
    <w:basedOn w:val="Standaard"/>
    <w:next w:val="Standaard"/>
    <w:link w:val="Kop9Char"/>
    <w:uiPriority w:val="9"/>
    <w:semiHidden/>
    <w:unhideWhenUsed/>
    <w:qFormat/>
    <w:rsid w:val="00CB3992"/>
    <w:pPr>
      <w:spacing w:after="0"/>
      <w:outlineLvl w:val="8"/>
    </w:pPr>
    <w:rPr>
      <w:rFonts w:asciiTheme="majorHAnsi" w:eastAsiaTheme="majorEastAsia" w:hAnsiTheme="majorHAnsi" w:cstheme="majorBidi"/>
      <w:b/>
      <w:bCs/>
      <w:color w:val="313240" w:themeColor="text2"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1"/>
    <w:rsid w:val="00CB3992"/>
    <w:pPr>
      <w:spacing w:after="0" w:line="240" w:lineRule="auto"/>
    </w:pPr>
    <w:rPr>
      <w:rFonts w:eastAsiaTheme="minorEastAsia" w:cstheme="minorBidi"/>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ard"/>
    <w:link w:val="TitelChar"/>
    <w:uiPriority w:val="10"/>
    <w:qFormat/>
    <w:rsid w:val="00CB3992"/>
    <w:pPr>
      <w:spacing w:before="400"/>
    </w:pPr>
    <w:rPr>
      <w:rFonts w:asciiTheme="majorHAnsi" w:eastAsiaTheme="majorEastAsia" w:hAnsiTheme="majorHAnsi" w:cstheme="majorBidi"/>
      <w:color w:val="3E3E67" w:themeColor="accent1" w:themeShade="BF"/>
      <w:sz w:val="56"/>
      <w:szCs w:val="56"/>
    </w:rPr>
  </w:style>
  <w:style w:type="character" w:customStyle="1" w:styleId="TitelChar">
    <w:name w:val="Titel Char"/>
    <w:basedOn w:val="Standaardalinea-lettertype"/>
    <w:link w:val="Titel"/>
    <w:uiPriority w:val="10"/>
    <w:rsid w:val="00CB3992"/>
    <w:rPr>
      <w:rFonts w:asciiTheme="majorHAnsi" w:eastAsiaTheme="majorEastAsia" w:hAnsiTheme="majorHAnsi" w:cstheme="majorBidi"/>
      <w:color w:val="3E3E67" w:themeColor="accent1" w:themeShade="BF"/>
      <w:sz w:val="56"/>
      <w:szCs w:val="56"/>
    </w:rPr>
  </w:style>
  <w:style w:type="paragraph" w:styleId="Ondertitel">
    <w:name w:val="Subtitle"/>
    <w:basedOn w:val="Standaard"/>
    <w:link w:val="OndertitelChar"/>
    <w:uiPriority w:val="11"/>
    <w:qFormat/>
    <w:rsid w:val="00CB3992"/>
    <w:pPr>
      <w:spacing w:after="480"/>
    </w:pPr>
    <w:rPr>
      <w:i/>
      <w:iCs/>
      <w:color w:val="424456" w:themeColor="text2"/>
      <w:sz w:val="24"/>
      <w:szCs w:val="24"/>
    </w:rPr>
  </w:style>
  <w:style w:type="character" w:customStyle="1" w:styleId="OndertitelChar">
    <w:name w:val="Ondertitel Char"/>
    <w:basedOn w:val="Standaardalinea-lettertype"/>
    <w:link w:val="Ondertitel"/>
    <w:uiPriority w:val="11"/>
    <w:rsid w:val="00CB3992"/>
    <w:rPr>
      <w:i/>
      <w:iCs/>
      <w:color w:val="424456" w:themeColor="text2"/>
      <w:sz w:val="24"/>
      <w:szCs w:val="24"/>
    </w:rPr>
  </w:style>
  <w:style w:type="character" w:styleId="Intensievebenadrukking">
    <w:name w:val="Intense Emphasis"/>
    <w:basedOn w:val="Standaardalinea-lettertype"/>
    <w:uiPriority w:val="21"/>
    <w:qFormat/>
    <w:rsid w:val="00CB3992"/>
    <w:rPr>
      <w:rFonts w:asciiTheme="minorHAnsi" w:hAnsiTheme="minorHAnsi"/>
      <w:b/>
      <w:bCs/>
      <w:i/>
      <w:iCs/>
      <w:caps/>
      <w:color w:val="438086"/>
      <w:spacing w:val="5"/>
    </w:rPr>
  </w:style>
  <w:style w:type="character" w:customStyle="1" w:styleId="Kop1Char">
    <w:name w:val="Kop 1 Char"/>
    <w:basedOn w:val="Standaardalinea-lettertype"/>
    <w:link w:val="Kop1"/>
    <w:uiPriority w:val="9"/>
    <w:rsid w:val="00CB3992"/>
    <w:rPr>
      <w:rFonts w:asciiTheme="majorHAnsi" w:eastAsiaTheme="majorEastAsia" w:hAnsiTheme="majorHAnsi" w:cstheme="majorBidi"/>
      <w:color w:val="438086" w:themeColor="accent2"/>
      <w:sz w:val="32"/>
      <w:szCs w:val="32"/>
    </w:rPr>
  </w:style>
  <w:style w:type="character" w:customStyle="1" w:styleId="Kop2Char">
    <w:name w:val="Kop 2 Char"/>
    <w:basedOn w:val="Standaardalinea-lettertype"/>
    <w:link w:val="Kop2"/>
    <w:uiPriority w:val="9"/>
    <w:rsid w:val="00CB3992"/>
    <w:rPr>
      <w:rFonts w:asciiTheme="majorHAnsi" w:eastAsiaTheme="majorEastAsia" w:hAnsiTheme="majorHAnsi" w:cstheme="majorBidi"/>
      <w:color w:val="438086" w:themeColor="accent2"/>
      <w:sz w:val="28"/>
      <w:szCs w:val="28"/>
    </w:rPr>
  </w:style>
  <w:style w:type="character" w:customStyle="1" w:styleId="Kop3Char">
    <w:name w:val="Kop 3 Char"/>
    <w:basedOn w:val="Standaardalinea-lettertype"/>
    <w:link w:val="Kop3"/>
    <w:uiPriority w:val="9"/>
    <w:rsid w:val="00CB3992"/>
    <w:rPr>
      <w:rFonts w:asciiTheme="majorHAnsi" w:eastAsiaTheme="majorEastAsia" w:hAnsiTheme="majorHAnsi" w:cstheme="majorBidi"/>
      <w:color w:val="438086" w:themeColor="accent2"/>
      <w:sz w:val="24"/>
      <w:szCs w:val="24"/>
    </w:rPr>
  </w:style>
  <w:style w:type="character" w:customStyle="1" w:styleId="Kop4Char">
    <w:name w:val="Kop 4 Char"/>
    <w:basedOn w:val="Standaardalinea-lettertype"/>
    <w:link w:val="Kop4"/>
    <w:uiPriority w:val="9"/>
    <w:semiHidden/>
    <w:rsid w:val="00CB3992"/>
    <w:rPr>
      <w:rFonts w:asciiTheme="majorHAnsi" w:eastAsiaTheme="majorEastAsia" w:hAnsiTheme="majorHAnsi" w:cstheme="majorBidi"/>
      <w:i/>
      <w:iCs/>
      <w:color w:val="438086" w:themeColor="accent2"/>
    </w:rPr>
  </w:style>
  <w:style w:type="character" w:customStyle="1" w:styleId="Kop5Char">
    <w:name w:val="Kop 5 Char"/>
    <w:basedOn w:val="Standaardalinea-lettertype"/>
    <w:link w:val="Kop5"/>
    <w:uiPriority w:val="9"/>
    <w:semiHidden/>
    <w:rsid w:val="00CB3992"/>
    <w:rPr>
      <w:rFonts w:asciiTheme="majorHAnsi" w:eastAsiaTheme="majorEastAsia" w:hAnsiTheme="majorHAnsi" w:cstheme="majorBidi"/>
      <w:b/>
      <w:bCs/>
      <w:color w:val="325F64" w:themeColor="accent2" w:themeShade="BF"/>
      <w:sz w:val="20"/>
    </w:rPr>
  </w:style>
  <w:style w:type="character" w:customStyle="1" w:styleId="Kop6Char">
    <w:name w:val="Kop 6 Char"/>
    <w:basedOn w:val="Standaardalinea-lettertype"/>
    <w:link w:val="Kop6"/>
    <w:uiPriority w:val="9"/>
    <w:semiHidden/>
    <w:rsid w:val="00CB3992"/>
    <w:rPr>
      <w:rFonts w:asciiTheme="majorHAnsi" w:eastAsiaTheme="majorEastAsia" w:hAnsiTheme="majorHAnsi" w:cstheme="majorBidi"/>
      <w:b/>
      <w:bCs/>
      <w:i/>
      <w:iCs/>
      <w:color w:val="325F64" w:themeColor="accent2" w:themeShade="BF"/>
      <w:sz w:val="20"/>
    </w:rPr>
  </w:style>
  <w:style w:type="character" w:customStyle="1" w:styleId="Kop7Char">
    <w:name w:val="Kop 7 Char"/>
    <w:basedOn w:val="Standaardalinea-lettertype"/>
    <w:link w:val="Kop7"/>
    <w:uiPriority w:val="9"/>
    <w:semiHidden/>
    <w:rsid w:val="00CB3992"/>
    <w:rPr>
      <w:rFonts w:asciiTheme="majorHAnsi" w:eastAsiaTheme="majorEastAsia" w:hAnsiTheme="majorHAnsi" w:cstheme="majorBidi"/>
      <w:b/>
      <w:bCs/>
      <w:color w:val="53548A" w:themeColor="accent1"/>
      <w:sz w:val="20"/>
    </w:rPr>
  </w:style>
  <w:style w:type="character" w:customStyle="1" w:styleId="Kop8Char">
    <w:name w:val="Kop 8 Char"/>
    <w:basedOn w:val="Standaardalinea-lettertype"/>
    <w:link w:val="Kop8"/>
    <w:uiPriority w:val="9"/>
    <w:semiHidden/>
    <w:rsid w:val="00CB3992"/>
    <w:rPr>
      <w:rFonts w:asciiTheme="majorHAnsi" w:eastAsiaTheme="majorEastAsia" w:hAnsiTheme="majorHAnsi" w:cstheme="majorBidi"/>
      <w:b/>
      <w:bCs/>
      <w:i/>
      <w:iCs/>
      <w:color w:val="53548A" w:themeColor="accent1"/>
      <w:sz w:val="20"/>
    </w:rPr>
  </w:style>
  <w:style w:type="character" w:customStyle="1" w:styleId="Kop9Char">
    <w:name w:val="Kop 9 Char"/>
    <w:basedOn w:val="Standaardalinea-lettertype"/>
    <w:link w:val="Kop9"/>
    <w:uiPriority w:val="9"/>
    <w:semiHidden/>
    <w:rsid w:val="00CB3992"/>
    <w:rPr>
      <w:rFonts w:asciiTheme="majorHAnsi" w:eastAsiaTheme="majorEastAsia" w:hAnsiTheme="majorHAnsi" w:cstheme="majorBidi"/>
      <w:b/>
      <w:bCs/>
      <w:color w:val="313240" w:themeColor="text2" w:themeShade="BF"/>
      <w:sz w:val="20"/>
    </w:rPr>
  </w:style>
  <w:style w:type="character" w:styleId="Zwaar">
    <w:name w:val="Strong"/>
    <w:basedOn w:val="Standaardalinea-lettertype"/>
    <w:uiPriority w:val="22"/>
    <w:qFormat/>
    <w:rsid w:val="00CB3992"/>
    <w:rPr>
      <w:b/>
      <w:bCs/>
    </w:rPr>
  </w:style>
  <w:style w:type="paragraph" w:styleId="Bloktekst">
    <w:name w:val="Block Text"/>
    <w:basedOn w:val="Standaard"/>
    <w:uiPriority w:val="3"/>
    <w:semiHidden/>
    <w:unhideWhenUsed/>
    <w:rsid w:val="00CB3992"/>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Subtielebenadrukking">
    <w:name w:val="Subtle Emphasis"/>
    <w:basedOn w:val="Standaardalinea-lettertype"/>
    <w:uiPriority w:val="19"/>
    <w:qFormat/>
    <w:rsid w:val="00CB3992"/>
    <w:rPr>
      <w:rFonts w:asciiTheme="minorHAnsi" w:hAnsiTheme="minorHAnsi"/>
      <w:i/>
      <w:iCs/>
      <w:color w:val="006666"/>
    </w:rPr>
  </w:style>
  <w:style w:type="character" w:styleId="Intensieveverwijzing">
    <w:name w:val="Intense Reference"/>
    <w:basedOn w:val="Standaardalinea-lettertype"/>
    <w:uiPriority w:val="32"/>
    <w:qFormat/>
    <w:rsid w:val="00CB3992"/>
    <w:rPr>
      <w:rFonts w:asciiTheme="minorHAnsi" w:hAnsiTheme="minorHAnsi"/>
      <w:b/>
      <w:bCs/>
      <w:i/>
      <w:iCs/>
      <w:caps/>
      <w:color w:val="4E4F89"/>
      <w:spacing w:val="5"/>
    </w:rPr>
  </w:style>
  <w:style w:type="character" w:styleId="Subtieleverwijzing">
    <w:name w:val="Subtle Reference"/>
    <w:basedOn w:val="Standaardalinea-lettertype"/>
    <w:uiPriority w:val="31"/>
    <w:qFormat/>
    <w:rsid w:val="00CB3992"/>
    <w:rPr>
      <w:i/>
      <w:iCs/>
      <w:color w:val="4E4F89"/>
    </w:rPr>
  </w:style>
  <w:style w:type="character" w:styleId="Nadruk">
    <w:name w:val="Emphasis"/>
    <w:uiPriority w:val="20"/>
    <w:qFormat/>
    <w:rsid w:val="00CB3992"/>
    <w:rPr>
      <w:rFonts w:asciiTheme="minorHAnsi" w:eastAsiaTheme="minorEastAsia" w:hAnsiTheme="minorHAnsi" w:cstheme="minorBidi"/>
      <w:b/>
      <w:bCs/>
      <w:iCs w:val="0"/>
      <w:color w:val="438086" w:themeColor="accent2"/>
      <w:spacing w:val="10"/>
      <w:szCs w:val="20"/>
      <w:lang w:val="nl-NL"/>
    </w:rPr>
  </w:style>
  <w:style w:type="character" w:styleId="Titelvanboek">
    <w:name w:val="Book Title"/>
    <w:basedOn w:val="Standaardalinea-lettertype"/>
    <w:uiPriority w:val="33"/>
    <w:qFormat/>
    <w:rsid w:val="00CB3992"/>
    <w:rPr>
      <w:rFonts w:asciiTheme="minorHAnsi" w:eastAsiaTheme="minorEastAsia" w:hAnsi="Cambria" w:cstheme="minorBidi"/>
      <w:bCs w:val="0"/>
      <w:i/>
      <w:iCs/>
      <w:color w:val="000000"/>
      <w:sz w:val="20"/>
      <w:szCs w:val="20"/>
      <w:lang w:val="nl-NL"/>
    </w:rPr>
  </w:style>
  <w:style w:type="paragraph" w:styleId="Koptekst">
    <w:name w:val="header"/>
    <w:basedOn w:val="Standaard"/>
    <w:link w:val="KoptekstChar"/>
    <w:uiPriority w:val="99"/>
    <w:unhideWhenUsed/>
    <w:rsid w:val="00CB3992"/>
    <w:pPr>
      <w:tabs>
        <w:tab w:val="center" w:pos="4320"/>
        <w:tab w:val="right" w:pos="8640"/>
      </w:tabs>
    </w:pPr>
  </w:style>
  <w:style w:type="character" w:customStyle="1" w:styleId="KoptekstChar">
    <w:name w:val="Koptekst Char"/>
    <w:basedOn w:val="Standaardalinea-lettertype"/>
    <w:link w:val="Koptekst"/>
    <w:uiPriority w:val="99"/>
    <w:rsid w:val="00CB3992"/>
    <w:rPr>
      <w:sz w:val="20"/>
    </w:rPr>
  </w:style>
  <w:style w:type="paragraph" w:styleId="Voettekst">
    <w:name w:val="footer"/>
    <w:basedOn w:val="Standaard"/>
    <w:link w:val="VoettekstChar"/>
    <w:uiPriority w:val="99"/>
    <w:unhideWhenUsed/>
    <w:rsid w:val="00CB3992"/>
    <w:pPr>
      <w:tabs>
        <w:tab w:val="center" w:pos="4320"/>
        <w:tab w:val="right" w:pos="8640"/>
      </w:tabs>
    </w:pPr>
  </w:style>
  <w:style w:type="character" w:customStyle="1" w:styleId="VoettekstChar">
    <w:name w:val="Voettekst Char"/>
    <w:basedOn w:val="Standaardalinea-lettertype"/>
    <w:link w:val="Voettekst"/>
    <w:uiPriority w:val="99"/>
    <w:rsid w:val="00CB3992"/>
    <w:rPr>
      <w:sz w:val="20"/>
    </w:rPr>
  </w:style>
  <w:style w:type="paragraph" w:styleId="Standaardinspringing">
    <w:name w:val="Normal Indent"/>
    <w:basedOn w:val="Standaard"/>
    <w:uiPriority w:val="99"/>
    <w:unhideWhenUsed/>
    <w:rsid w:val="00CB3992"/>
    <w:pPr>
      <w:ind w:left="720"/>
      <w:contextualSpacing/>
    </w:pPr>
  </w:style>
  <w:style w:type="paragraph" w:styleId="Duidelijkcitaat">
    <w:name w:val="Intense Quote"/>
    <w:basedOn w:val="Standaard"/>
    <w:uiPriority w:val="30"/>
    <w:qFormat/>
    <w:rsid w:val="00CB3992"/>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numbering" w:customStyle="1" w:styleId="Urbanlijstmetopsommingstekens">
    <w:name w:val="Urban lijst met opsommingstekens"/>
    <w:uiPriority w:val="99"/>
    <w:rsid w:val="00CB3992"/>
    <w:pPr>
      <w:numPr>
        <w:numId w:val="17"/>
      </w:numPr>
    </w:pPr>
  </w:style>
  <w:style w:type="numbering" w:customStyle="1" w:styleId="Urbangenummerdelijst">
    <w:name w:val="Urban genummerde lijst"/>
    <w:uiPriority w:val="99"/>
    <w:rsid w:val="00CB3992"/>
    <w:pPr>
      <w:numPr>
        <w:numId w:val="22"/>
      </w:numPr>
    </w:pPr>
  </w:style>
  <w:style w:type="paragraph" w:styleId="Lijstalinea">
    <w:name w:val="List Paragraph"/>
    <w:basedOn w:val="Standaard"/>
    <w:uiPriority w:val="34"/>
    <w:unhideWhenUsed/>
    <w:qFormat/>
    <w:rsid w:val="00CB3992"/>
    <w:pPr>
      <w:ind w:left="720"/>
      <w:contextualSpacing/>
    </w:pPr>
  </w:style>
  <w:style w:type="paragraph" w:styleId="Geenafstand">
    <w:name w:val="No Spacing"/>
    <w:basedOn w:val="Standaard"/>
    <w:uiPriority w:val="1"/>
    <w:qFormat/>
    <w:rsid w:val="00CB3992"/>
    <w:pPr>
      <w:spacing w:after="0" w:line="240" w:lineRule="auto"/>
    </w:pPr>
  </w:style>
  <w:style w:type="character" w:styleId="Tekstvantijdelijkeaanduiding">
    <w:name w:val="Placeholder Text"/>
    <w:basedOn w:val="Standaardalinea-lettertype"/>
    <w:uiPriority w:val="99"/>
    <w:unhideWhenUsed/>
    <w:rsid w:val="00CB3992"/>
    <w:rPr>
      <w:color w:val="808080"/>
    </w:rPr>
  </w:style>
  <w:style w:type="paragraph" w:styleId="Ballontekst">
    <w:name w:val="Balloon Text"/>
    <w:basedOn w:val="Standaard"/>
    <w:link w:val="BallontekstChar"/>
    <w:uiPriority w:val="99"/>
    <w:semiHidden/>
    <w:unhideWhenUsed/>
    <w:rsid w:val="00CB3992"/>
    <w:pPr>
      <w:spacing w:after="0" w:line="240" w:lineRule="auto"/>
    </w:pPr>
    <w:rPr>
      <w:rFonts w:hAnsi="Tahoma"/>
      <w:sz w:val="16"/>
      <w:szCs w:val="16"/>
    </w:rPr>
  </w:style>
  <w:style w:type="character" w:customStyle="1" w:styleId="BallontekstChar">
    <w:name w:val="Ballontekst Char"/>
    <w:basedOn w:val="Standaardalinea-lettertype"/>
    <w:link w:val="Ballontekst"/>
    <w:uiPriority w:val="99"/>
    <w:semiHidden/>
    <w:rsid w:val="00CB3992"/>
    <w:rPr>
      <w:rFonts w:eastAsiaTheme="minorEastAsia" w:hAnsi="Tahoma" w:cstheme="minorBidi"/>
      <w:sz w:val="16"/>
      <w:szCs w:val="16"/>
      <w:lang w:val="nl-NL"/>
    </w:rPr>
  </w:style>
  <w:style w:type="paragraph" w:customStyle="1" w:styleId="Kopteksteven">
    <w:name w:val="Koptekst even"/>
    <w:basedOn w:val="Koptekst"/>
    <w:uiPriority w:val="39"/>
    <w:rsid w:val="00CB3992"/>
    <w:pPr>
      <w:pBdr>
        <w:bottom w:val="single" w:sz="4" w:space="1" w:color="auto"/>
      </w:pBdr>
    </w:pPr>
  </w:style>
  <w:style w:type="paragraph" w:customStyle="1" w:styleId="Koptekstoneven">
    <w:name w:val="Koptekst oneven"/>
    <w:basedOn w:val="Koptekst"/>
    <w:uiPriority w:val="39"/>
    <w:rsid w:val="00CB3992"/>
    <w:pPr>
      <w:pBdr>
        <w:bottom w:val="single" w:sz="4" w:space="1" w:color="auto"/>
      </w:pBdr>
      <w:jc w:val="right"/>
    </w:pPr>
  </w:style>
  <w:style w:type="paragraph" w:customStyle="1" w:styleId="Opsommingsteken1">
    <w:name w:val="Opsommingsteken 1"/>
    <w:basedOn w:val="Lijstalinea"/>
    <w:uiPriority w:val="38"/>
    <w:qFormat/>
    <w:rsid w:val="00CB3992"/>
    <w:pPr>
      <w:numPr>
        <w:numId w:val="33"/>
      </w:numPr>
      <w:spacing w:after="0"/>
    </w:pPr>
  </w:style>
  <w:style w:type="paragraph" w:customStyle="1" w:styleId="Opsommingsteken2">
    <w:name w:val="Opsommingsteken 2"/>
    <w:basedOn w:val="Lijstalinea"/>
    <w:uiPriority w:val="38"/>
    <w:qFormat/>
    <w:rsid w:val="00CB3992"/>
    <w:pPr>
      <w:numPr>
        <w:ilvl w:val="1"/>
        <w:numId w:val="33"/>
      </w:numPr>
      <w:spacing w:after="0"/>
    </w:pPr>
  </w:style>
  <w:style w:type="paragraph" w:customStyle="1" w:styleId="Opsommingsteken3">
    <w:name w:val="Opsommingsteken 3"/>
    <w:basedOn w:val="Lijstalinea"/>
    <w:uiPriority w:val="38"/>
    <w:qFormat/>
    <w:rsid w:val="00CB3992"/>
    <w:pPr>
      <w:numPr>
        <w:ilvl w:val="2"/>
        <w:numId w:val="33"/>
      </w:numPr>
      <w:spacing w:after="0"/>
    </w:pPr>
  </w:style>
  <w:style w:type="paragraph" w:customStyle="1" w:styleId="StandaardplaatsaanduidingOnderwerp10">
    <w:name w:val="Standaardplaatsaanduiding_Onderwerp10"/>
    <w:uiPriority w:val="39"/>
    <w:rsid w:val="00CB3992"/>
    <w:rPr>
      <w:rFonts w:eastAsiaTheme="minorEastAsia" w:cstheme="minorBidi"/>
      <w:i/>
      <w:iCs/>
      <w:color w:val="424456" w:themeColor="text2"/>
      <w:sz w:val="24"/>
      <w:szCs w:val="24"/>
      <w:lang w:val="nl-NL"/>
    </w:rPr>
  </w:style>
  <w:style w:type="paragraph" w:customStyle="1" w:styleId="Categorie">
    <w:name w:val="Categorie"/>
    <w:basedOn w:val="Standaard"/>
    <w:link w:val="Categorieteken"/>
    <w:uiPriority w:val="39"/>
    <w:qFormat/>
    <w:rsid w:val="00CB3992"/>
    <w:pPr>
      <w:framePr w:hSpace="187" w:wrap="around" w:hAnchor="margin" w:xAlign="center" w:y="721"/>
      <w:spacing w:after="0" w:line="240" w:lineRule="auto"/>
    </w:pPr>
    <w:rPr>
      <w:caps/>
      <w:sz w:val="22"/>
      <w:szCs w:val="22"/>
    </w:rPr>
  </w:style>
  <w:style w:type="paragraph" w:customStyle="1" w:styleId="Opmerkingen">
    <w:name w:val="Opmerkingen"/>
    <w:basedOn w:val="Standaard"/>
    <w:link w:val="Opmerkingteken"/>
    <w:uiPriority w:val="39"/>
    <w:qFormat/>
    <w:rsid w:val="00CB3992"/>
    <w:pPr>
      <w:spacing w:after="120" w:line="240" w:lineRule="auto"/>
    </w:pPr>
    <w:rPr>
      <w:b/>
      <w:bCs/>
    </w:rPr>
  </w:style>
  <w:style w:type="character" w:customStyle="1" w:styleId="Categorieteken">
    <w:name w:val="Categorieteken"/>
    <w:basedOn w:val="Standaardalinea-lettertype"/>
    <w:link w:val="Categorie"/>
    <w:uiPriority w:val="39"/>
    <w:rsid w:val="00CB3992"/>
    <w:rPr>
      <w:rFonts w:eastAsiaTheme="minorEastAsia" w:cstheme="minorBidi"/>
      <w:caps/>
      <w:lang w:val="nl-NL"/>
    </w:rPr>
  </w:style>
  <w:style w:type="character" w:customStyle="1" w:styleId="Opmerkingteken">
    <w:name w:val="Opmerkingteken"/>
    <w:basedOn w:val="Standaardalinea-lettertype"/>
    <w:link w:val="Opmerkingen"/>
    <w:uiPriority w:val="39"/>
    <w:rsid w:val="00CB3992"/>
    <w:rPr>
      <w:b/>
      <w:bCs/>
      <w:sz w:val="20"/>
    </w:rPr>
  </w:style>
  <w:style w:type="paragraph" w:customStyle="1" w:styleId="Opmerkingtekst">
    <w:name w:val="Opmerkingtekst"/>
    <w:basedOn w:val="Standaard"/>
    <w:uiPriority w:val="39"/>
    <w:qFormat/>
    <w:rsid w:val="00CB3992"/>
    <w:pPr>
      <w:spacing w:after="120" w:line="288" w:lineRule="auto"/>
    </w:pPr>
  </w:style>
  <w:style w:type="paragraph" w:styleId="Inhopg1">
    <w:name w:val="toc 1"/>
    <w:basedOn w:val="Standaard"/>
    <w:next w:val="Standaard"/>
    <w:autoRedefine/>
    <w:uiPriority w:val="39"/>
    <w:unhideWhenUsed/>
    <w:qFormat/>
    <w:rsid w:val="00CB3992"/>
    <w:rPr>
      <w:sz w:val="24"/>
      <w:szCs w:val="24"/>
    </w:rPr>
  </w:style>
  <w:style w:type="paragraph" w:styleId="Inhopg2">
    <w:name w:val="toc 2"/>
    <w:basedOn w:val="Standaard"/>
    <w:next w:val="Standaard"/>
    <w:autoRedefine/>
    <w:uiPriority w:val="39"/>
    <w:unhideWhenUsed/>
    <w:qFormat/>
    <w:rsid w:val="00CB3992"/>
    <w:pPr>
      <w:ind w:left="240"/>
    </w:pPr>
    <w:rPr>
      <w:sz w:val="24"/>
      <w:szCs w:val="24"/>
    </w:rPr>
  </w:style>
  <w:style w:type="character" w:styleId="Hyperlink">
    <w:name w:val="Hyperlink"/>
    <w:basedOn w:val="Standaardalinea-lettertype"/>
    <w:uiPriority w:val="99"/>
    <w:unhideWhenUsed/>
    <w:rsid w:val="00CB3992"/>
    <w:rPr>
      <w:color w:val="67AFBD" w:themeColor="hyperlink"/>
      <w:u w:val="single"/>
    </w:rPr>
  </w:style>
  <w:style w:type="paragraph" w:styleId="Inhopg3">
    <w:name w:val="toc 3"/>
    <w:basedOn w:val="Standaard"/>
    <w:next w:val="Standaard"/>
    <w:autoRedefine/>
    <w:uiPriority w:val="39"/>
    <w:unhideWhenUsed/>
    <w:rsid w:val="00CB399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Sjablonen\Rapport%20(ontwerp%20Urb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2317043EE542D6820EB5C374B0B891"/>
        <w:category>
          <w:name w:val="Algemeen"/>
          <w:gallery w:val="placeholder"/>
        </w:category>
        <w:types>
          <w:type w:val="bbPlcHdr"/>
        </w:types>
        <w:behaviors>
          <w:behavior w:val="content"/>
        </w:behaviors>
        <w:guid w:val="{ABAA8701-65C3-4645-8517-5E6A35C4E145}"/>
      </w:docPartPr>
      <w:docPartBody>
        <w:p w:rsidR="001848ED" w:rsidRDefault="00D36E0E">
          <w:pPr>
            <w:pStyle w:val="FC2317043EE542D6820EB5C374B0B891"/>
          </w:pPr>
          <w:r>
            <w:rPr>
              <w:rFonts w:asciiTheme="majorHAnsi" w:eastAsiaTheme="majorEastAsia" w:hAnsiTheme="majorHAnsi" w:cstheme="majorBidi"/>
              <w:color w:val="2F5496" w:themeColor="accent1" w:themeShade="BF"/>
              <w:sz w:val="72"/>
              <w:szCs w:val="72"/>
            </w:rPr>
            <w:t>[Geef de titel van het document op]</w:t>
          </w:r>
        </w:p>
      </w:docPartBody>
    </w:docPart>
    <w:docPart>
      <w:docPartPr>
        <w:name w:val="82A9BFE2735A4B769BB77A7160C9617F"/>
        <w:category>
          <w:name w:val="Algemeen"/>
          <w:gallery w:val="placeholder"/>
        </w:category>
        <w:types>
          <w:type w:val="bbPlcHdr"/>
        </w:types>
        <w:behaviors>
          <w:behavior w:val="content"/>
        </w:behaviors>
        <w:guid w:val="{513A979C-85E9-4029-846B-A6BDE76F00AF}"/>
      </w:docPartPr>
      <w:docPartBody>
        <w:p w:rsidR="001848ED" w:rsidRDefault="00D36E0E">
          <w:pPr>
            <w:pStyle w:val="82A9BFE2735A4B769BB77A7160C9617F"/>
          </w:pPr>
          <w: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0E"/>
    <w:rsid w:val="001848ED"/>
    <w:rsid w:val="001E3BCD"/>
    <w:rsid w:val="00334C34"/>
    <w:rsid w:val="006B35A3"/>
    <w:rsid w:val="006C11C0"/>
    <w:rsid w:val="008B0880"/>
    <w:rsid w:val="00AF6126"/>
    <w:rsid w:val="00BB61F5"/>
    <w:rsid w:val="00CE00F8"/>
    <w:rsid w:val="00D36E0E"/>
    <w:rsid w:val="00EF0D8A"/>
    <w:rsid w:val="00F05B8B"/>
    <w:rsid w:val="00FD4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pPr>
      <w:pBdr>
        <w:bottom w:val="single" w:sz="4" w:space="2" w:color="438086"/>
      </w:pBdr>
      <w:spacing w:before="360" w:after="80" w:line="276" w:lineRule="auto"/>
      <w:outlineLvl w:val="0"/>
    </w:pPr>
    <w:rPr>
      <w:rFonts w:asciiTheme="majorHAnsi" w:eastAsiaTheme="minorHAnsi" w:hAnsiTheme="majorHAnsi" w:cstheme="minorHAnsi"/>
      <w:color w:val="ED7D31" w:themeColor="accent2"/>
      <w:sz w:val="32"/>
      <w:szCs w:val="32"/>
      <w:lang w:val="en-US" w:eastAsia="en-US"/>
    </w:rPr>
  </w:style>
  <w:style w:type="paragraph" w:styleId="Kop2">
    <w:name w:val="heading 2"/>
    <w:basedOn w:val="Standaard"/>
    <w:next w:val="Standaard"/>
    <w:link w:val="Kop2Char"/>
    <w:uiPriority w:val="2"/>
    <w:qFormat/>
    <w:pPr>
      <w:spacing w:after="0" w:line="276" w:lineRule="auto"/>
      <w:outlineLvl w:val="1"/>
    </w:pPr>
    <w:rPr>
      <w:rFonts w:asciiTheme="majorHAnsi" w:eastAsiaTheme="minorHAnsi" w:hAnsiTheme="majorHAnsi" w:cstheme="minorHAnsi"/>
      <w:color w:val="ED7D31" w:themeColor="accent2"/>
      <w:sz w:val="28"/>
      <w:szCs w:val="28"/>
      <w:lang w:val="en-US" w:eastAsia="en-US"/>
    </w:rPr>
  </w:style>
  <w:style w:type="paragraph" w:styleId="Kop3">
    <w:name w:val="heading 3"/>
    <w:basedOn w:val="Standaard"/>
    <w:next w:val="Standaard"/>
    <w:link w:val="Kop3Char"/>
    <w:uiPriority w:val="2"/>
    <w:unhideWhenUsed/>
    <w:qFormat/>
    <w:pPr>
      <w:spacing w:after="0" w:line="276" w:lineRule="auto"/>
      <w:outlineLvl w:val="2"/>
    </w:pPr>
    <w:rPr>
      <w:rFonts w:asciiTheme="majorHAnsi" w:eastAsiaTheme="minorHAnsi" w:hAnsiTheme="majorHAnsi" w:cstheme="minorHAnsi"/>
      <w:color w:val="ED7D31" w:themeColor="accent2"/>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5D2F7DD7E1742319B7B450C05444304">
    <w:name w:val="95D2F7DD7E1742319B7B450C05444304"/>
  </w:style>
  <w:style w:type="paragraph" w:customStyle="1" w:styleId="FC2317043EE542D6820EB5C374B0B891">
    <w:name w:val="FC2317043EE542D6820EB5C374B0B891"/>
  </w:style>
  <w:style w:type="paragraph" w:customStyle="1" w:styleId="D1059C9ACC2C46388B0BBDA0E35D4C8D">
    <w:name w:val="D1059C9ACC2C46388B0BBDA0E35D4C8D"/>
  </w:style>
  <w:style w:type="paragraph" w:customStyle="1" w:styleId="F92B504CC65B41B7BD4E0A2786A31D15">
    <w:name w:val="F92B504CC65B41B7BD4E0A2786A31D15"/>
  </w:style>
  <w:style w:type="paragraph" w:customStyle="1" w:styleId="82A9BFE2735A4B769BB77A7160C9617F">
    <w:name w:val="82A9BFE2735A4B769BB77A7160C9617F"/>
  </w:style>
  <w:style w:type="paragraph" w:customStyle="1" w:styleId="D8CA35CEDCB647B4BDABD27AB27386A4">
    <w:name w:val="D8CA35CEDCB647B4BDABD27AB27386A4"/>
  </w:style>
  <w:style w:type="character" w:customStyle="1" w:styleId="Kop1Char">
    <w:name w:val="Kop 1 Char"/>
    <w:basedOn w:val="Standaardalinea-lettertype"/>
    <w:link w:val="Kop1"/>
    <w:uiPriority w:val="1"/>
    <w:rPr>
      <w:rFonts w:asciiTheme="majorHAnsi" w:eastAsiaTheme="minorHAnsi" w:hAnsiTheme="majorHAnsi" w:cstheme="minorHAnsi"/>
      <w:color w:val="ED7D31" w:themeColor="accent2"/>
      <w:sz w:val="32"/>
      <w:szCs w:val="32"/>
      <w:lang w:val="en-US" w:eastAsia="en-US"/>
    </w:rPr>
  </w:style>
  <w:style w:type="character" w:customStyle="1" w:styleId="Kop2Char">
    <w:name w:val="Kop 2 Char"/>
    <w:basedOn w:val="Standaardalinea-lettertype"/>
    <w:link w:val="Kop2"/>
    <w:uiPriority w:val="2"/>
    <w:rPr>
      <w:rFonts w:asciiTheme="majorHAnsi" w:eastAsiaTheme="minorHAnsi" w:hAnsiTheme="majorHAnsi" w:cstheme="minorHAnsi"/>
      <w:color w:val="ED7D31" w:themeColor="accent2"/>
      <w:sz w:val="28"/>
      <w:szCs w:val="28"/>
      <w:lang w:val="en-US" w:eastAsia="en-US"/>
    </w:rPr>
  </w:style>
  <w:style w:type="character" w:customStyle="1" w:styleId="Kop3Char">
    <w:name w:val="Kop 3 Char"/>
    <w:basedOn w:val="Standaardalinea-lettertype"/>
    <w:link w:val="Kop3"/>
    <w:uiPriority w:val="2"/>
    <w:rPr>
      <w:rFonts w:asciiTheme="majorHAnsi" w:eastAsiaTheme="minorHAnsi" w:hAnsiTheme="majorHAnsi" w:cstheme="minorHAnsi"/>
      <w:color w:val="ED7D31" w:themeColor="accent2"/>
      <w:sz w:val="24"/>
      <w:szCs w:val="24"/>
      <w:lang w:val="en-US" w:eastAsia="en-US"/>
    </w:rPr>
  </w:style>
  <w:style w:type="paragraph" w:customStyle="1" w:styleId="617772D9A5A649A29EAED378E763FC01">
    <w:name w:val="617772D9A5A649A29EAED378E763F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2.xml><?xml version="1.0" encoding="utf-8"?>
<ds:datastoreItem xmlns:ds="http://schemas.openxmlformats.org/officeDocument/2006/customXml" ds:itemID="{59371C33-3365-4A43-A1F1-F2DA2D12BB6F}">
  <ds:schemaRefs>
    <ds:schemaRef ds:uri="http://schemas.microsoft.com/sharepoint/v3/contenttype/forms"/>
  </ds:schemaRefs>
</ds:datastoreItem>
</file>

<file path=customXml/itemProps3.xml><?xml version="1.0" encoding="utf-8"?>
<ds:datastoreItem xmlns:ds="http://schemas.openxmlformats.org/officeDocument/2006/customXml" ds:itemID="{79E70FAE-B21F-46D2-8397-6E5FE301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(ontwerp Urban)</Template>
  <TotalTime>2</TotalTime>
  <Pages>4</Pages>
  <Words>740</Words>
  <Characters>4073</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Jaarverslag OPR 2018-2019</vt:lpstr>
      <vt:lpstr/>
      <vt:lpstr>Heading 1</vt:lpstr>
      <vt:lpstr>    Heading 2</vt:lpstr>
      <vt:lpstr>        /Heading 3</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OPR 2018-2019</dc:title>
  <dc:subject/>
  <dc:creator>gebruiker</dc:creator>
  <cp:keywords/>
  <dc:description/>
  <cp:lastModifiedBy>Patty Stefens</cp:lastModifiedBy>
  <cp:revision>2</cp:revision>
  <dcterms:created xsi:type="dcterms:W3CDTF">2019-11-21T07:27:00Z</dcterms:created>
  <dcterms:modified xsi:type="dcterms:W3CDTF">2019-11-21T07:27:00Z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ies>
</file>